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516" w:rsidRPr="003C1516" w:rsidRDefault="003C1516">
      <w:pPr>
        <w:rPr>
          <w:noProof/>
          <w:sz w:val="2"/>
        </w:rPr>
      </w:pPr>
    </w:p>
    <w:p w:rsidR="00526014" w:rsidRPr="003902C3" w:rsidRDefault="00245778">
      <w:pPr>
        <w:rPr>
          <w:rFonts w:cs="GothicE"/>
          <w:sz w:val="40"/>
        </w:rPr>
      </w:pPr>
      <w:r>
        <w:rPr>
          <w:noProof/>
        </w:rPr>
        <w:drawing>
          <wp:anchor distT="0" distB="0" distL="114300" distR="114300" simplePos="0" relativeHeight="251658240" behindDoc="1" locked="0" layoutInCell="1" allowOverlap="1" wp14:anchorId="6BC10AFC">
            <wp:simplePos x="0" y="0"/>
            <wp:positionH relativeFrom="column">
              <wp:posOffset>0</wp:posOffset>
            </wp:positionH>
            <wp:positionV relativeFrom="paragraph">
              <wp:posOffset>1905</wp:posOffset>
            </wp:positionV>
            <wp:extent cx="1084580" cy="1339850"/>
            <wp:effectExtent l="0" t="0" r="0" b="0"/>
            <wp:wrapTight wrapText="bothSides">
              <wp:wrapPolygon edited="0">
                <wp:start x="0" y="0"/>
                <wp:lineTo x="0" y="21191"/>
                <wp:lineTo x="21246" y="21191"/>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l="14066" t="8830" r="22959" b="39622"/>
                    <a:stretch/>
                  </pic:blipFill>
                  <pic:spPr bwMode="auto">
                    <a:xfrm>
                      <a:off x="0" y="0"/>
                      <a:ext cx="1084580" cy="1339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4470" w:rsidRPr="001A6FDA">
        <w:rPr>
          <w:rFonts w:cs="GothicE"/>
          <w:sz w:val="48"/>
        </w:rPr>
        <w:t>Dipanjan Ghose</w:t>
      </w:r>
    </w:p>
    <w:p w:rsidR="00266764" w:rsidRPr="00E348C2" w:rsidRDefault="009F78D3" w:rsidP="00266764">
      <w:pPr>
        <w:spacing w:after="60" w:line="240" w:lineRule="auto"/>
        <w:jc w:val="left"/>
        <w:rPr>
          <w:rFonts w:cs="GothicE"/>
          <w:color w:val="767171" w:themeColor="background2" w:themeShade="80"/>
          <w:sz w:val="24"/>
        </w:rPr>
      </w:pPr>
      <w:r w:rsidRPr="00E348C2">
        <w:rPr>
          <w:rFonts w:cs="GothicE"/>
          <w:color w:val="767171" w:themeColor="background2" w:themeShade="80"/>
          <w:sz w:val="24"/>
        </w:rPr>
        <w:t>Final</w:t>
      </w:r>
      <w:r w:rsidR="00266764" w:rsidRPr="00E348C2">
        <w:rPr>
          <w:rFonts w:cs="GothicE"/>
          <w:color w:val="767171" w:themeColor="background2" w:themeShade="80"/>
          <w:sz w:val="24"/>
        </w:rPr>
        <w:t xml:space="preserve"> Year, Bachelor</w:t>
      </w:r>
      <w:r w:rsidR="00266764" w:rsidRPr="00E348C2">
        <w:rPr>
          <w:rFonts w:cs="Times New Roman"/>
          <w:color w:val="767171" w:themeColor="background2" w:themeShade="80"/>
          <w:sz w:val="24"/>
        </w:rPr>
        <w:t>’</w:t>
      </w:r>
      <w:r w:rsidR="00266764" w:rsidRPr="00E348C2">
        <w:rPr>
          <w:rFonts w:cs="GothicE"/>
          <w:color w:val="767171" w:themeColor="background2" w:themeShade="80"/>
          <w:sz w:val="24"/>
        </w:rPr>
        <w:t>s in Electrical and Electronics Engineering</w:t>
      </w:r>
    </w:p>
    <w:p w:rsidR="000967ED" w:rsidRDefault="006E366A" w:rsidP="001A6FDA">
      <w:pPr>
        <w:spacing w:after="60" w:line="240" w:lineRule="auto"/>
        <w:rPr>
          <w:color w:val="767171" w:themeColor="background2" w:themeShade="80"/>
          <w:sz w:val="2"/>
        </w:rPr>
      </w:pPr>
      <w:r w:rsidRPr="00A92595">
        <w:rPr>
          <w:rFonts w:cs="GothicE"/>
          <w:color w:val="767171" w:themeColor="background2" w:themeShade="80"/>
        </w:rPr>
        <w:t xml:space="preserve">Objective: </w:t>
      </w:r>
      <w:r w:rsidRPr="00A92595">
        <w:rPr>
          <w:rFonts w:cs="GothicE"/>
        </w:rPr>
        <w:t>To reinforce a desire for acquiring knowledge through direct applications of subjects in field work and to foster the acquisitions in future endeavours of similar nature for an overall professional</w:t>
      </w:r>
      <w:r w:rsidR="00FE406E">
        <w:rPr>
          <w:rFonts w:cs="GothicE"/>
        </w:rPr>
        <w:t xml:space="preserve"> and personal</w:t>
      </w:r>
      <w:r w:rsidRPr="00A92595">
        <w:rPr>
          <w:rFonts w:cs="GothicE"/>
        </w:rPr>
        <w:t xml:space="preserve"> growth.</w:t>
      </w:r>
    </w:p>
    <w:p w:rsidR="00B828F5" w:rsidRPr="009F78D3" w:rsidRDefault="00B828F5" w:rsidP="00266764">
      <w:pPr>
        <w:spacing w:line="240" w:lineRule="auto"/>
        <w:rPr>
          <w:color w:val="767171" w:themeColor="background2" w:themeShade="80"/>
          <w:sz w:val="2"/>
        </w:rPr>
      </w:pPr>
    </w:p>
    <w:p w:rsidR="00AE77BB" w:rsidRPr="00A92595" w:rsidRDefault="00AE77BB" w:rsidP="00266764">
      <w:pPr>
        <w:spacing w:line="240" w:lineRule="auto"/>
        <w:rPr>
          <w:sz w:val="20"/>
        </w:rPr>
      </w:pPr>
      <w:r w:rsidRPr="00A92595">
        <w:rPr>
          <w:color w:val="767171" w:themeColor="background2" w:themeShade="80"/>
          <w:sz w:val="20"/>
        </w:rPr>
        <w:t xml:space="preserve">Date of Birth: </w:t>
      </w:r>
      <w:r w:rsidRPr="00A92595">
        <w:rPr>
          <w:sz w:val="20"/>
        </w:rPr>
        <w:t xml:space="preserve">07-02-1998      </w:t>
      </w:r>
      <w:r w:rsidRPr="00A92595">
        <w:rPr>
          <w:color w:val="767171" w:themeColor="background2" w:themeShade="80"/>
          <w:sz w:val="20"/>
        </w:rPr>
        <w:t xml:space="preserve">Gender: </w:t>
      </w:r>
      <w:r w:rsidRPr="00A92595">
        <w:rPr>
          <w:sz w:val="20"/>
        </w:rPr>
        <w:t>Male</w:t>
      </w:r>
      <w:r w:rsidRPr="00A92595">
        <w:rPr>
          <w:color w:val="767171" w:themeColor="background2" w:themeShade="80"/>
          <w:sz w:val="20"/>
        </w:rPr>
        <w:t xml:space="preserve">       Age: </w:t>
      </w:r>
      <w:r w:rsidRPr="00A92595">
        <w:rPr>
          <w:sz w:val="20"/>
        </w:rPr>
        <w:t>21</w:t>
      </w:r>
      <w:r w:rsidRPr="00A92595">
        <w:rPr>
          <w:color w:val="767171" w:themeColor="background2" w:themeShade="80"/>
          <w:sz w:val="20"/>
        </w:rPr>
        <w:tab/>
        <w:t xml:space="preserve">    Nationality: </w:t>
      </w:r>
      <w:r w:rsidRPr="00A92595">
        <w:rPr>
          <w:sz w:val="20"/>
        </w:rPr>
        <w:t>Indian</w:t>
      </w:r>
      <w:r w:rsidRPr="00A92595">
        <w:rPr>
          <w:sz w:val="20"/>
        </w:rPr>
        <w:tab/>
        <w:t xml:space="preserve">     </w:t>
      </w:r>
      <w:r w:rsidRPr="00A92595">
        <w:rPr>
          <w:color w:val="767171" w:themeColor="background2" w:themeShade="80"/>
          <w:sz w:val="20"/>
        </w:rPr>
        <w:t xml:space="preserve">Location: </w:t>
      </w:r>
      <w:r w:rsidR="00697B63">
        <w:rPr>
          <w:sz w:val="20"/>
        </w:rPr>
        <w:t>Bengaluru, Karnataka, India</w:t>
      </w:r>
    </w:p>
    <w:p w:rsidR="00C801B7" w:rsidRDefault="006E366A" w:rsidP="00266764">
      <w:pPr>
        <w:spacing w:line="240" w:lineRule="auto"/>
        <w:rPr>
          <w:color w:val="767171" w:themeColor="background2" w:themeShade="80"/>
          <w:sz w:val="16"/>
        </w:rPr>
      </w:pPr>
      <w:r w:rsidRPr="00A92595">
        <w:rPr>
          <w:color w:val="767171" w:themeColor="background2" w:themeShade="80"/>
          <w:sz w:val="20"/>
        </w:rPr>
        <w:t xml:space="preserve">Mail: </w:t>
      </w:r>
      <w:hyperlink r:id="rId10" w:history="1">
        <w:r w:rsidRPr="00A92595">
          <w:rPr>
            <w:rStyle w:val="Hyperlink"/>
            <w:color w:val="023160" w:themeColor="hyperlink" w:themeShade="80"/>
            <w:sz w:val="20"/>
          </w:rPr>
          <w:t>dipanjanghose02@gmail.com</w:t>
        </w:r>
      </w:hyperlink>
      <w:r w:rsidRPr="00A92595">
        <w:rPr>
          <w:color w:val="767171" w:themeColor="background2" w:themeShade="80"/>
          <w:sz w:val="20"/>
        </w:rPr>
        <w:tab/>
      </w:r>
      <w:r w:rsidR="002A3810">
        <w:rPr>
          <w:color w:val="767171" w:themeColor="background2" w:themeShade="80"/>
          <w:sz w:val="20"/>
        </w:rPr>
        <w:tab/>
      </w:r>
      <w:r w:rsidRPr="00A92595">
        <w:rPr>
          <w:color w:val="767171" w:themeColor="background2" w:themeShade="80"/>
          <w:sz w:val="20"/>
        </w:rPr>
        <w:t xml:space="preserve">Ph: </w:t>
      </w:r>
      <w:r w:rsidRPr="00A92595">
        <w:rPr>
          <w:color w:val="1F3864" w:themeColor="accent5" w:themeShade="80"/>
          <w:sz w:val="20"/>
        </w:rPr>
        <w:t>(+91) 9007490600</w:t>
      </w:r>
      <w:r w:rsidRPr="00A92595">
        <w:rPr>
          <w:color w:val="767171" w:themeColor="background2" w:themeShade="80"/>
          <w:sz w:val="20"/>
        </w:rPr>
        <w:tab/>
      </w:r>
      <w:r w:rsidR="00AE77BB" w:rsidRPr="00A92595">
        <w:rPr>
          <w:color w:val="767171" w:themeColor="background2" w:themeShade="80"/>
          <w:sz w:val="20"/>
        </w:rPr>
        <w:t xml:space="preserve">LinkedIn: </w:t>
      </w:r>
      <w:hyperlink r:id="rId11" w:history="1">
        <w:r w:rsidR="00AE77BB" w:rsidRPr="00A92595">
          <w:rPr>
            <w:rStyle w:val="Hyperlink"/>
            <w:color w:val="023160" w:themeColor="hyperlink" w:themeShade="80"/>
            <w:sz w:val="16"/>
          </w:rPr>
          <w:t>www.linkedin.com/in/dipanjan-ghose-204372134</w:t>
        </w:r>
      </w:hyperlink>
      <w:r w:rsidR="00AE77BB" w:rsidRPr="00A92595">
        <w:rPr>
          <w:color w:val="767171" w:themeColor="background2" w:themeShade="80"/>
          <w:sz w:val="16"/>
        </w:rPr>
        <w:t xml:space="preserve"> </w:t>
      </w:r>
    </w:p>
    <w:p w:rsidR="00863BE7" w:rsidRPr="00A92595" w:rsidRDefault="00863BE7" w:rsidP="00266764">
      <w:pPr>
        <w:spacing w:line="240" w:lineRule="auto"/>
        <w:rPr>
          <w:color w:val="767171" w:themeColor="background2" w:themeShade="80"/>
          <w:sz w:val="2"/>
        </w:rPr>
      </w:pPr>
    </w:p>
    <w:p w:rsidR="00C801B7" w:rsidRPr="00A92595" w:rsidRDefault="00C801B7" w:rsidP="00A92595">
      <w:pPr>
        <w:shd w:val="clear" w:color="auto" w:fill="D9D9D9" w:themeFill="background1" w:themeFillShade="D9"/>
        <w:spacing w:line="240" w:lineRule="auto"/>
        <w:rPr>
          <w:b/>
          <w:sz w:val="24"/>
        </w:rPr>
      </w:pPr>
      <w:r w:rsidRPr="00A92595">
        <w:rPr>
          <w:b/>
          <w:sz w:val="24"/>
        </w:rPr>
        <w:t>ACADEMIC QUALIFICATIONS:</w:t>
      </w:r>
    </w:p>
    <w:tbl>
      <w:tblPr>
        <w:tblStyle w:val="GridTable4-Accent3"/>
        <w:tblW w:w="10373" w:type="dxa"/>
        <w:jc w:val="center"/>
        <w:tblLook w:val="04A0" w:firstRow="1" w:lastRow="0" w:firstColumn="1" w:lastColumn="0" w:noHBand="0" w:noVBand="1"/>
      </w:tblPr>
      <w:tblGrid>
        <w:gridCol w:w="583"/>
        <w:gridCol w:w="2180"/>
        <w:gridCol w:w="1750"/>
        <w:gridCol w:w="2429"/>
        <w:gridCol w:w="1385"/>
        <w:gridCol w:w="2046"/>
      </w:tblGrid>
      <w:tr w:rsidR="00185174" w:rsidRPr="00185174" w:rsidTr="003902C3">
        <w:trPr>
          <w:cnfStyle w:val="100000000000" w:firstRow="1" w:lastRow="0" w:firstColumn="0" w:lastColumn="0" w:oddVBand="0" w:evenVBand="0" w:oddHBand="0"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right w:val="single" w:sz="4" w:space="0" w:color="A5A5A5" w:themeColor="accent3"/>
            </w:tcBorders>
            <w:shd w:val="clear" w:color="auto" w:fill="D0CECE" w:themeFill="background2" w:themeFillShade="E6"/>
          </w:tcPr>
          <w:p w:rsidR="003A152B" w:rsidRPr="00A92595" w:rsidRDefault="003A152B" w:rsidP="003A152B">
            <w:pPr>
              <w:jc w:val="center"/>
              <w:rPr>
                <w:b w:val="0"/>
                <w:color w:val="000000" w:themeColor="text1"/>
              </w:rPr>
            </w:pPr>
            <w:r w:rsidRPr="00A92595">
              <w:rPr>
                <w:color w:val="000000" w:themeColor="text1"/>
              </w:rPr>
              <w:t>Sl</w:t>
            </w:r>
            <w:r w:rsidR="00E2458A" w:rsidRPr="00A92595">
              <w:rPr>
                <w:color w:val="000000" w:themeColor="text1"/>
              </w:rPr>
              <w:t>.</w:t>
            </w:r>
            <w:r w:rsidRPr="00A92595">
              <w:rPr>
                <w:color w:val="000000" w:themeColor="text1"/>
              </w:rPr>
              <w:t xml:space="preserve"> </w:t>
            </w:r>
            <w:r w:rsidR="00E2458A" w:rsidRPr="00A92595">
              <w:rPr>
                <w:color w:val="000000" w:themeColor="text1"/>
              </w:rPr>
              <w:t>N</w:t>
            </w:r>
            <w:r w:rsidRPr="00A92595">
              <w:rPr>
                <w:color w:val="000000" w:themeColor="text1"/>
              </w:rPr>
              <w:t>o</w:t>
            </w:r>
            <w:r w:rsidR="00E2458A" w:rsidRPr="00A92595">
              <w:rPr>
                <w:color w:val="000000" w:themeColor="text1"/>
              </w:rPr>
              <w:t>.</w:t>
            </w:r>
          </w:p>
        </w:tc>
        <w:tc>
          <w:tcPr>
            <w:tcW w:w="2180" w:type="dxa"/>
            <w:tcBorders>
              <w:top w:val="single" w:sz="4" w:space="0" w:color="auto"/>
              <w:left w:val="single" w:sz="4" w:space="0" w:color="A5A5A5" w:themeColor="accent3"/>
              <w:right w:val="single" w:sz="4" w:space="0" w:color="A5A5A5" w:themeColor="accent3"/>
            </w:tcBorders>
            <w:shd w:val="clear" w:color="auto" w:fill="D0CECE" w:themeFill="background2" w:themeFillShade="E6"/>
          </w:tcPr>
          <w:p w:rsidR="003A152B" w:rsidRPr="00A92595" w:rsidRDefault="003A152B" w:rsidP="003A152B">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A92595">
              <w:rPr>
                <w:color w:val="000000" w:themeColor="text1"/>
              </w:rPr>
              <w:t>Institution Name</w:t>
            </w:r>
          </w:p>
        </w:tc>
        <w:tc>
          <w:tcPr>
            <w:tcW w:w="1750" w:type="dxa"/>
            <w:tcBorders>
              <w:top w:val="single" w:sz="4" w:space="0" w:color="auto"/>
              <w:left w:val="single" w:sz="4" w:space="0" w:color="A5A5A5" w:themeColor="accent3"/>
              <w:right w:val="single" w:sz="4" w:space="0" w:color="A5A5A5" w:themeColor="accent3"/>
            </w:tcBorders>
            <w:shd w:val="clear" w:color="auto" w:fill="D0CECE" w:themeFill="background2" w:themeFillShade="E6"/>
          </w:tcPr>
          <w:p w:rsidR="003A152B" w:rsidRPr="00A92595" w:rsidRDefault="003A152B" w:rsidP="003A152B">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A92595">
              <w:rPr>
                <w:color w:val="000000" w:themeColor="text1"/>
              </w:rPr>
              <w:t>Course</w:t>
            </w:r>
          </w:p>
        </w:tc>
        <w:tc>
          <w:tcPr>
            <w:tcW w:w="2429" w:type="dxa"/>
            <w:tcBorders>
              <w:top w:val="single" w:sz="4" w:space="0" w:color="auto"/>
              <w:left w:val="single" w:sz="4" w:space="0" w:color="A5A5A5" w:themeColor="accent3"/>
              <w:right w:val="single" w:sz="4" w:space="0" w:color="A5A5A5" w:themeColor="accent3"/>
            </w:tcBorders>
            <w:shd w:val="clear" w:color="auto" w:fill="D0CECE" w:themeFill="background2" w:themeFillShade="E6"/>
          </w:tcPr>
          <w:p w:rsidR="003A152B" w:rsidRPr="00A92595" w:rsidRDefault="00845560" w:rsidP="003A152B">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A92595">
              <w:rPr>
                <w:color w:val="000000" w:themeColor="text1"/>
              </w:rPr>
              <w:t>Board</w:t>
            </w:r>
            <w:r w:rsidR="003A152B" w:rsidRPr="00A92595">
              <w:rPr>
                <w:color w:val="000000" w:themeColor="text1"/>
              </w:rPr>
              <w:t>/University</w:t>
            </w:r>
          </w:p>
        </w:tc>
        <w:tc>
          <w:tcPr>
            <w:tcW w:w="1385" w:type="dxa"/>
            <w:tcBorders>
              <w:top w:val="single" w:sz="4" w:space="0" w:color="auto"/>
              <w:left w:val="single" w:sz="4" w:space="0" w:color="A5A5A5" w:themeColor="accent3"/>
              <w:right w:val="single" w:sz="4" w:space="0" w:color="A5A5A5" w:themeColor="accent3"/>
            </w:tcBorders>
            <w:shd w:val="clear" w:color="auto" w:fill="D0CECE" w:themeFill="background2" w:themeFillShade="E6"/>
          </w:tcPr>
          <w:p w:rsidR="003A152B" w:rsidRPr="00A92595" w:rsidRDefault="003A152B" w:rsidP="003A152B">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A92595">
              <w:rPr>
                <w:color w:val="000000" w:themeColor="text1"/>
              </w:rPr>
              <w:t>Year of Graduation</w:t>
            </w:r>
          </w:p>
        </w:tc>
        <w:tc>
          <w:tcPr>
            <w:tcW w:w="2046" w:type="dxa"/>
            <w:tcBorders>
              <w:top w:val="single" w:sz="4" w:space="0" w:color="auto"/>
              <w:left w:val="single" w:sz="4" w:space="0" w:color="A5A5A5" w:themeColor="accent3"/>
              <w:right w:val="single" w:sz="4" w:space="0" w:color="auto"/>
            </w:tcBorders>
            <w:shd w:val="clear" w:color="auto" w:fill="D0CECE" w:themeFill="background2" w:themeFillShade="E6"/>
          </w:tcPr>
          <w:p w:rsidR="003A152B" w:rsidRPr="00A92595" w:rsidRDefault="003A152B" w:rsidP="003A152B">
            <w:pPr>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A92595">
              <w:rPr>
                <w:color w:val="000000" w:themeColor="text1"/>
              </w:rPr>
              <w:t>Percentage/CGPA</w:t>
            </w:r>
          </w:p>
        </w:tc>
      </w:tr>
      <w:tr w:rsidR="003A152B" w:rsidRPr="002A3810" w:rsidTr="00A92595">
        <w:trPr>
          <w:cnfStyle w:val="000000100000" w:firstRow="0" w:lastRow="0" w:firstColumn="0" w:lastColumn="0" w:oddVBand="0" w:evenVBand="0" w:oddHBand="1" w:evenHBand="0" w:firstRowFirstColumn="0" w:firstRowLastColumn="0" w:lastRowFirstColumn="0" w:lastRowLastColumn="0"/>
          <w:trHeight w:val="1019"/>
          <w:jc w:val="center"/>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5A5A5" w:themeColor="accent3"/>
              <w:bottom w:val="single" w:sz="4" w:space="0" w:color="A5A5A5" w:themeColor="accent3"/>
              <w:right w:val="single" w:sz="4" w:space="0" w:color="A5A5A5" w:themeColor="accent3"/>
            </w:tcBorders>
          </w:tcPr>
          <w:p w:rsidR="003A152B" w:rsidRPr="00A92595" w:rsidRDefault="003A152B" w:rsidP="00266764">
            <w:r w:rsidRPr="00A92595">
              <w:t>1.</w:t>
            </w:r>
          </w:p>
        </w:tc>
        <w:tc>
          <w:tcPr>
            <w:tcW w:w="21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A152B" w:rsidRPr="00A92595" w:rsidRDefault="003A152B" w:rsidP="00266764">
            <w:pPr>
              <w:cnfStyle w:val="000000100000" w:firstRow="0" w:lastRow="0" w:firstColumn="0" w:lastColumn="0" w:oddVBand="0" w:evenVBand="0" w:oddHBand="1" w:evenHBand="0" w:firstRowFirstColumn="0" w:firstRowLastColumn="0" w:lastRowFirstColumn="0" w:lastRowLastColumn="0"/>
            </w:pPr>
            <w:r w:rsidRPr="00A92595">
              <w:t>Sikkim Manipal Institute of Technology</w:t>
            </w:r>
            <w:r w:rsidR="000D1926" w:rsidRPr="00A92595">
              <w:t xml:space="preserve">, </w:t>
            </w:r>
            <w:proofErr w:type="spellStart"/>
            <w:r w:rsidR="000D1926" w:rsidRPr="00A92595">
              <w:t>Mazitar</w:t>
            </w:r>
            <w:proofErr w:type="spellEnd"/>
            <w:r w:rsidR="000D1926" w:rsidRPr="00A92595">
              <w:t>, Sikkim</w:t>
            </w:r>
          </w:p>
        </w:tc>
        <w:tc>
          <w:tcPr>
            <w:tcW w:w="17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A152B" w:rsidRPr="00A92595" w:rsidRDefault="0078042E" w:rsidP="00266764">
            <w:pPr>
              <w:cnfStyle w:val="000000100000" w:firstRow="0" w:lastRow="0" w:firstColumn="0" w:lastColumn="0" w:oddVBand="0" w:evenVBand="0" w:oddHBand="1" w:evenHBand="0" w:firstRowFirstColumn="0" w:firstRowLastColumn="0" w:lastRowFirstColumn="0" w:lastRowLastColumn="0"/>
            </w:pPr>
            <w:r w:rsidRPr="00A92595">
              <w:t>B</w:t>
            </w:r>
            <w:r w:rsidR="009F78D3" w:rsidRPr="00A92595">
              <w:t>-</w:t>
            </w:r>
            <w:r w:rsidRPr="00A92595">
              <w:t>T</w:t>
            </w:r>
            <w:r w:rsidR="003A152B" w:rsidRPr="00A92595">
              <w:t>ech in Electrical and Electronics Engineering</w:t>
            </w:r>
          </w:p>
        </w:tc>
        <w:tc>
          <w:tcPr>
            <w:tcW w:w="242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A152B" w:rsidRPr="00A92595" w:rsidRDefault="003A152B" w:rsidP="00266764">
            <w:pPr>
              <w:cnfStyle w:val="000000100000" w:firstRow="0" w:lastRow="0" w:firstColumn="0" w:lastColumn="0" w:oddVBand="0" w:evenVBand="0" w:oddHBand="1" w:evenHBand="0" w:firstRowFirstColumn="0" w:firstRowLastColumn="0" w:lastRowFirstColumn="0" w:lastRowLastColumn="0"/>
            </w:pPr>
            <w:r w:rsidRPr="00A92595">
              <w:t>Sikkim Manipal University</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A152B" w:rsidRPr="00A92595" w:rsidRDefault="003A152B" w:rsidP="00B50F2E">
            <w:pPr>
              <w:jc w:val="center"/>
              <w:cnfStyle w:val="000000100000" w:firstRow="0" w:lastRow="0" w:firstColumn="0" w:lastColumn="0" w:oddVBand="0" w:evenVBand="0" w:oddHBand="1" w:evenHBand="0" w:firstRowFirstColumn="0" w:firstRowLastColumn="0" w:lastRowFirstColumn="0" w:lastRowLastColumn="0"/>
            </w:pPr>
            <w:r w:rsidRPr="00A92595">
              <w:t>2020</w:t>
            </w:r>
            <w:r w:rsidR="0085076D" w:rsidRPr="00A92595">
              <w:t xml:space="preserve"> </w:t>
            </w:r>
            <w:r w:rsidR="0085076D" w:rsidRPr="00B50F2E">
              <w:rPr>
                <w:sz w:val="20"/>
              </w:rPr>
              <w:t>(</w:t>
            </w:r>
            <w:r w:rsidR="002554F6" w:rsidRPr="00B50F2E">
              <w:rPr>
                <w:sz w:val="20"/>
              </w:rPr>
              <w:t xml:space="preserve">Presently </w:t>
            </w:r>
            <w:r w:rsidR="00EF40BB" w:rsidRPr="00B50F2E">
              <w:rPr>
                <w:sz w:val="20"/>
              </w:rPr>
              <w:t>4</w:t>
            </w:r>
            <w:r w:rsidR="00EF40BB" w:rsidRPr="00B50F2E">
              <w:rPr>
                <w:sz w:val="20"/>
                <w:vertAlign w:val="superscript"/>
              </w:rPr>
              <w:t>th</w:t>
            </w:r>
            <w:r w:rsidR="00EF40BB" w:rsidRPr="00B50F2E">
              <w:rPr>
                <w:sz w:val="20"/>
              </w:rPr>
              <w:t xml:space="preserve"> </w:t>
            </w:r>
            <w:r w:rsidR="0085076D" w:rsidRPr="00B50F2E">
              <w:rPr>
                <w:sz w:val="20"/>
              </w:rPr>
              <w:t>year student</w:t>
            </w:r>
            <w:r w:rsidR="0085076D" w:rsidRPr="00A92595">
              <w:rPr>
                <w:sz w:val="18"/>
              </w:rPr>
              <w:t>)</w:t>
            </w:r>
          </w:p>
        </w:tc>
        <w:tc>
          <w:tcPr>
            <w:tcW w:w="2046" w:type="dxa"/>
            <w:tcBorders>
              <w:top w:val="single" w:sz="4" w:space="0" w:color="A5A5A5" w:themeColor="accent3"/>
              <w:left w:val="single" w:sz="4" w:space="0" w:color="A5A5A5" w:themeColor="accent3"/>
              <w:bottom w:val="single" w:sz="4" w:space="0" w:color="A5A5A5" w:themeColor="accent3"/>
            </w:tcBorders>
          </w:tcPr>
          <w:p w:rsidR="00B50F2E" w:rsidRDefault="00AC713A" w:rsidP="00B50F2E">
            <w:pPr>
              <w:jc w:val="center"/>
              <w:cnfStyle w:val="000000100000" w:firstRow="0" w:lastRow="0" w:firstColumn="0" w:lastColumn="0" w:oddVBand="0" w:evenVBand="0" w:oddHBand="1" w:evenHBand="0" w:firstRowFirstColumn="0" w:firstRowLastColumn="0" w:lastRowFirstColumn="0" w:lastRowLastColumn="0"/>
            </w:pPr>
            <w:r w:rsidRPr="00A92595">
              <w:t>9.28</w:t>
            </w:r>
          </w:p>
          <w:p w:rsidR="003A152B" w:rsidRPr="00B50F2E" w:rsidRDefault="00587D36" w:rsidP="00B50F2E">
            <w:pPr>
              <w:jc w:val="center"/>
              <w:cnfStyle w:val="000000100000" w:firstRow="0" w:lastRow="0" w:firstColumn="0" w:lastColumn="0" w:oddVBand="0" w:evenVBand="0" w:oddHBand="1" w:evenHBand="0" w:firstRowFirstColumn="0" w:firstRowLastColumn="0" w:lastRowFirstColumn="0" w:lastRowLastColumn="0"/>
              <w:rPr>
                <w:sz w:val="20"/>
                <w:szCs w:val="20"/>
              </w:rPr>
            </w:pPr>
            <w:r w:rsidRPr="00B50F2E">
              <w:rPr>
                <w:sz w:val="20"/>
                <w:szCs w:val="20"/>
              </w:rPr>
              <w:t>(Up to 6</w:t>
            </w:r>
            <w:r w:rsidR="003A152B" w:rsidRPr="00B50F2E">
              <w:rPr>
                <w:sz w:val="20"/>
                <w:szCs w:val="20"/>
                <w:vertAlign w:val="superscript"/>
              </w:rPr>
              <w:t>th</w:t>
            </w:r>
            <w:r w:rsidR="003A152B" w:rsidRPr="00B50F2E">
              <w:rPr>
                <w:sz w:val="20"/>
                <w:szCs w:val="20"/>
              </w:rPr>
              <w:t xml:space="preserve"> semester)</w:t>
            </w:r>
          </w:p>
        </w:tc>
      </w:tr>
      <w:tr w:rsidR="003A152B" w:rsidRPr="002A3810" w:rsidTr="00A92595">
        <w:trPr>
          <w:trHeight w:val="1020"/>
          <w:jc w:val="center"/>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5A5A5" w:themeColor="accent3"/>
              <w:bottom w:val="single" w:sz="4" w:space="0" w:color="A5A5A5" w:themeColor="accent3"/>
              <w:right w:val="single" w:sz="4" w:space="0" w:color="A5A5A5" w:themeColor="accent3"/>
            </w:tcBorders>
          </w:tcPr>
          <w:p w:rsidR="003A152B" w:rsidRPr="00A92595" w:rsidRDefault="003A152B" w:rsidP="00266764">
            <w:r w:rsidRPr="00A92595">
              <w:t>2.</w:t>
            </w:r>
          </w:p>
        </w:tc>
        <w:tc>
          <w:tcPr>
            <w:tcW w:w="21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A152B" w:rsidRPr="00A92595" w:rsidRDefault="003A152B" w:rsidP="00266764">
            <w:pPr>
              <w:cnfStyle w:val="000000000000" w:firstRow="0" w:lastRow="0" w:firstColumn="0" w:lastColumn="0" w:oddVBand="0" w:evenVBand="0" w:oddHBand="0" w:evenHBand="0" w:firstRowFirstColumn="0" w:firstRowLastColumn="0" w:lastRowFirstColumn="0" w:lastRowLastColumn="0"/>
            </w:pPr>
            <w:r w:rsidRPr="00A92595">
              <w:t>M</w:t>
            </w:r>
            <w:r w:rsidR="009F78D3" w:rsidRPr="00A92595">
              <w:t>.</w:t>
            </w:r>
            <w:r w:rsidRPr="00A92595">
              <w:t xml:space="preserve"> C</w:t>
            </w:r>
            <w:r w:rsidR="009F78D3" w:rsidRPr="00A92595">
              <w:t>.</w:t>
            </w:r>
            <w:r w:rsidRPr="00A92595">
              <w:t xml:space="preserve"> Kejriwal Vidyapeeth</w:t>
            </w:r>
            <w:r w:rsidR="00845560" w:rsidRPr="00A92595">
              <w:t xml:space="preserve">, </w:t>
            </w:r>
            <w:proofErr w:type="spellStart"/>
            <w:r w:rsidR="00845560" w:rsidRPr="00A92595">
              <w:t>Liluah</w:t>
            </w:r>
            <w:proofErr w:type="spellEnd"/>
            <w:r w:rsidR="00845560" w:rsidRPr="00A92595">
              <w:t>, West Bengal</w:t>
            </w:r>
          </w:p>
        </w:tc>
        <w:tc>
          <w:tcPr>
            <w:tcW w:w="17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A152B" w:rsidRPr="00A92595" w:rsidRDefault="003A152B" w:rsidP="00266764">
            <w:pPr>
              <w:cnfStyle w:val="000000000000" w:firstRow="0" w:lastRow="0" w:firstColumn="0" w:lastColumn="0" w:oddVBand="0" w:evenVBand="0" w:oddHBand="0" w:evenHBand="0" w:firstRowFirstColumn="0" w:firstRowLastColumn="0" w:lastRowFirstColumn="0" w:lastRowLastColumn="0"/>
            </w:pPr>
            <w:r w:rsidRPr="00A92595">
              <w:t xml:space="preserve">Intermediate (Class </w:t>
            </w:r>
            <w:proofErr w:type="spellStart"/>
            <w:r w:rsidRPr="00A92595">
              <w:t>XII</w:t>
            </w:r>
            <w:r w:rsidRPr="00A92595">
              <w:rPr>
                <w:vertAlign w:val="superscript"/>
              </w:rPr>
              <w:t>th</w:t>
            </w:r>
            <w:proofErr w:type="spellEnd"/>
            <w:r w:rsidRPr="00A92595">
              <w:t>)</w:t>
            </w:r>
          </w:p>
        </w:tc>
        <w:tc>
          <w:tcPr>
            <w:tcW w:w="242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A152B" w:rsidRPr="00A92595" w:rsidRDefault="003A152B" w:rsidP="00266764">
            <w:pPr>
              <w:cnfStyle w:val="000000000000" w:firstRow="0" w:lastRow="0" w:firstColumn="0" w:lastColumn="0" w:oddVBand="0" w:evenVBand="0" w:oddHBand="0" w:evenHBand="0" w:firstRowFirstColumn="0" w:firstRowLastColumn="0" w:lastRowFirstColumn="0" w:lastRowLastColumn="0"/>
            </w:pPr>
            <w:r w:rsidRPr="00A92595">
              <w:t>Council for the Indian School Certificate Examinations, New Delhi</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A152B" w:rsidRPr="00A92595" w:rsidRDefault="003A152B" w:rsidP="00B50F2E">
            <w:pPr>
              <w:jc w:val="center"/>
              <w:cnfStyle w:val="000000000000" w:firstRow="0" w:lastRow="0" w:firstColumn="0" w:lastColumn="0" w:oddVBand="0" w:evenVBand="0" w:oddHBand="0" w:evenHBand="0" w:firstRowFirstColumn="0" w:firstRowLastColumn="0" w:lastRowFirstColumn="0" w:lastRowLastColumn="0"/>
            </w:pPr>
            <w:r w:rsidRPr="00A92595">
              <w:t>2016</w:t>
            </w:r>
          </w:p>
        </w:tc>
        <w:tc>
          <w:tcPr>
            <w:tcW w:w="2046" w:type="dxa"/>
            <w:tcBorders>
              <w:top w:val="single" w:sz="4" w:space="0" w:color="A5A5A5" w:themeColor="accent3"/>
              <w:left w:val="single" w:sz="4" w:space="0" w:color="A5A5A5" w:themeColor="accent3"/>
              <w:bottom w:val="single" w:sz="4" w:space="0" w:color="A5A5A5" w:themeColor="accent3"/>
            </w:tcBorders>
          </w:tcPr>
          <w:p w:rsidR="003A152B" w:rsidRPr="00A92595" w:rsidRDefault="003A152B" w:rsidP="00B50F2E">
            <w:pPr>
              <w:jc w:val="center"/>
              <w:cnfStyle w:val="000000000000" w:firstRow="0" w:lastRow="0" w:firstColumn="0" w:lastColumn="0" w:oddVBand="0" w:evenVBand="0" w:oddHBand="0" w:evenHBand="0" w:firstRowFirstColumn="0" w:firstRowLastColumn="0" w:lastRowFirstColumn="0" w:lastRowLastColumn="0"/>
            </w:pPr>
            <w:r w:rsidRPr="00A92595">
              <w:t>94%</w:t>
            </w:r>
          </w:p>
        </w:tc>
      </w:tr>
      <w:tr w:rsidR="003A152B" w:rsidRPr="002A3810" w:rsidTr="00A92595">
        <w:trPr>
          <w:cnfStyle w:val="000000100000" w:firstRow="0" w:lastRow="0" w:firstColumn="0" w:lastColumn="0" w:oddVBand="0" w:evenVBand="0" w:oddHBand="1" w:evenHBand="0" w:firstRowFirstColumn="0" w:firstRowLastColumn="0" w:lastRowFirstColumn="0" w:lastRowLastColumn="0"/>
          <w:trHeight w:val="1042"/>
          <w:jc w:val="center"/>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5A5A5" w:themeColor="accent3"/>
              <w:right w:val="single" w:sz="4" w:space="0" w:color="A5A5A5" w:themeColor="accent3"/>
            </w:tcBorders>
          </w:tcPr>
          <w:p w:rsidR="003A152B" w:rsidRPr="00A92595" w:rsidRDefault="003A152B" w:rsidP="003A152B">
            <w:r w:rsidRPr="00A92595">
              <w:t>3.</w:t>
            </w:r>
          </w:p>
        </w:tc>
        <w:tc>
          <w:tcPr>
            <w:tcW w:w="2180" w:type="dxa"/>
            <w:tcBorders>
              <w:top w:val="single" w:sz="4" w:space="0" w:color="A5A5A5" w:themeColor="accent3"/>
              <w:left w:val="single" w:sz="4" w:space="0" w:color="A5A5A5" w:themeColor="accent3"/>
              <w:right w:val="single" w:sz="4" w:space="0" w:color="A5A5A5" w:themeColor="accent3"/>
            </w:tcBorders>
          </w:tcPr>
          <w:p w:rsidR="003A152B" w:rsidRPr="00A92595" w:rsidRDefault="003A152B" w:rsidP="003A152B">
            <w:pPr>
              <w:cnfStyle w:val="000000100000" w:firstRow="0" w:lastRow="0" w:firstColumn="0" w:lastColumn="0" w:oddVBand="0" w:evenVBand="0" w:oddHBand="1" w:evenHBand="0" w:firstRowFirstColumn="0" w:firstRowLastColumn="0" w:lastRowFirstColumn="0" w:lastRowLastColumn="0"/>
            </w:pPr>
            <w:r w:rsidRPr="00A92595">
              <w:t>M</w:t>
            </w:r>
            <w:r w:rsidR="009F78D3" w:rsidRPr="00A92595">
              <w:t>.</w:t>
            </w:r>
            <w:r w:rsidRPr="00A92595">
              <w:t xml:space="preserve"> C</w:t>
            </w:r>
            <w:r w:rsidR="009F78D3" w:rsidRPr="00A92595">
              <w:t>.</w:t>
            </w:r>
            <w:r w:rsidRPr="00A92595">
              <w:t xml:space="preserve"> Kejriwal Vidyapeeth</w:t>
            </w:r>
            <w:r w:rsidR="00845560" w:rsidRPr="00A92595">
              <w:t xml:space="preserve">, </w:t>
            </w:r>
            <w:proofErr w:type="spellStart"/>
            <w:r w:rsidR="00845560" w:rsidRPr="00A92595">
              <w:t>Liluah</w:t>
            </w:r>
            <w:proofErr w:type="spellEnd"/>
            <w:r w:rsidR="00845560" w:rsidRPr="00A92595">
              <w:t>, West Bengal</w:t>
            </w:r>
          </w:p>
        </w:tc>
        <w:tc>
          <w:tcPr>
            <w:tcW w:w="1750" w:type="dxa"/>
            <w:tcBorders>
              <w:top w:val="single" w:sz="4" w:space="0" w:color="A5A5A5" w:themeColor="accent3"/>
              <w:left w:val="single" w:sz="4" w:space="0" w:color="A5A5A5" w:themeColor="accent3"/>
              <w:right w:val="single" w:sz="4" w:space="0" w:color="A5A5A5" w:themeColor="accent3"/>
            </w:tcBorders>
          </w:tcPr>
          <w:p w:rsidR="003A152B" w:rsidRPr="00A92595" w:rsidRDefault="003A152B" w:rsidP="003A152B">
            <w:pPr>
              <w:cnfStyle w:val="000000100000" w:firstRow="0" w:lastRow="0" w:firstColumn="0" w:lastColumn="0" w:oddVBand="0" w:evenVBand="0" w:oddHBand="1" w:evenHBand="0" w:firstRowFirstColumn="0" w:firstRowLastColumn="0" w:lastRowFirstColumn="0" w:lastRowLastColumn="0"/>
            </w:pPr>
            <w:r w:rsidRPr="00A92595">
              <w:t xml:space="preserve">Matriculation (Class </w:t>
            </w:r>
            <w:proofErr w:type="spellStart"/>
            <w:r w:rsidRPr="00A92595">
              <w:t>X</w:t>
            </w:r>
            <w:r w:rsidRPr="00A92595">
              <w:rPr>
                <w:vertAlign w:val="superscript"/>
              </w:rPr>
              <w:t>th</w:t>
            </w:r>
            <w:proofErr w:type="spellEnd"/>
            <w:r w:rsidRPr="00A92595">
              <w:t>)</w:t>
            </w:r>
          </w:p>
        </w:tc>
        <w:tc>
          <w:tcPr>
            <w:tcW w:w="2429" w:type="dxa"/>
            <w:tcBorders>
              <w:top w:val="single" w:sz="4" w:space="0" w:color="A5A5A5" w:themeColor="accent3"/>
              <w:left w:val="single" w:sz="4" w:space="0" w:color="A5A5A5" w:themeColor="accent3"/>
              <w:right w:val="single" w:sz="4" w:space="0" w:color="A5A5A5" w:themeColor="accent3"/>
            </w:tcBorders>
          </w:tcPr>
          <w:p w:rsidR="003A152B" w:rsidRPr="00A92595" w:rsidRDefault="003A152B" w:rsidP="003A152B">
            <w:pPr>
              <w:cnfStyle w:val="000000100000" w:firstRow="0" w:lastRow="0" w:firstColumn="0" w:lastColumn="0" w:oddVBand="0" w:evenVBand="0" w:oddHBand="1" w:evenHBand="0" w:firstRowFirstColumn="0" w:firstRowLastColumn="0" w:lastRowFirstColumn="0" w:lastRowLastColumn="0"/>
            </w:pPr>
            <w:r w:rsidRPr="00A92595">
              <w:t>Council for the Indian School Certificate Examinations, New Delhi</w:t>
            </w:r>
          </w:p>
        </w:tc>
        <w:tc>
          <w:tcPr>
            <w:tcW w:w="1385" w:type="dxa"/>
            <w:tcBorders>
              <w:top w:val="single" w:sz="4" w:space="0" w:color="A5A5A5" w:themeColor="accent3"/>
              <w:left w:val="single" w:sz="4" w:space="0" w:color="A5A5A5" w:themeColor="accent3"/>
              <w:right w:val="single" w:sz="4" w:space="0" w:color="A5A5A5" w:themeColor="accent3"/>
            </w:tcBorders>
          </w:tcPr>
          <w:p w:rsidR="003A152B" w:rsidRPr="00A92595" w:rsidRDefault="003A152B" w:rsidP="00B50F2E">
            <w:pPr>
              <w:jc w:val="center"/>
              <w:cnfStyle w:val="000000100000" w:firstRow="0" w:lastRow="0" w:firstColumn="0" w:lastColumn="0" w:oddVBand="0" w:evenVBand="0" w:oddHBand="1" w:evenHBand="0" w:firstRowFirstColumn="0" w:firstRowLastColumn="0" w:lastRowFirstColumn="0" w:lastRowLastColumn="0"/>
            </w:pPr>
            <w:r w:rsidRPr="00A92595">
              <w:t>2014</w:t>
            </w:r>
          </w:p>
        </w:tc>
        <w:tc>
          <w:tcPr>
            <w:tcW w:w="2046" w:type="dxa"/>
            <w:tcBorders>
              <w:top w:val="single" w:sz="4" w:space="0" w:color="A5A5A5" w:themeColor="accent3"/>
              <w:left w:val="single" w:sz="4" w:space="0" w:color="A5A5A5" w:themeColor="accent3"/>
            </w:tcBorders>
          </w:tcPr>
          <w:p w:rsidR="003A152B" w:rsidRPr="00A92595" w:rsidRDefault="003A152B" w:rsidP="00B50F2E">
            <w:pPr>
              <w:jc w:val="center"/>
              <w:cnfStyle w:val="000000100000" w:firstRow="0" w:lastRow="0" w:firstColumn="0" w:lastColumn="0" w:oddVBand="0" w:evenVBand="0" w:oddHBand="1" w:evenHBand="0" w:firstRowFirstColumn="0" w:firstRowLastColumn="0" w:lastRowFirstColumn="0" w:lastRowLastColumn="0"/>
            </w:pPr>
            <w:r w:rsidRPr="00A92595">
              <w:t>96.6%</w:t>
            </w:r>
          </w:p>
        </w:tc>
      </w:tr>
    </w:tbl>
    <w:p w:rsidR="009F78D3" w:rsidRPr="00A92595" w:rsidRDefault="009F78D3" w:rsidP="00266764">
      <w:pPr>
        <w:spacing w:line="240" w:lineRule="auto"/>
        <w:rPr>
          <w:sz w:val="12"/>
        </w:rPr>
      </w:pPr>
    </w:p>
    <w:p w:rsidR="00CF1384" w:rsidRPr="00A92595" w:rsidRDefault="00697B63" w:rsidP="00A92595">
      <w:pPr>
        <w:shd w:val="clear" w:color="auto" w:fill="D9D9D9" w:themeFill="background1" w:themeFillShade="D9"/>
        <w:spacing w:line="240" w:lineRule="auto"/>
        <w:rPr>
          <w:b/>
          <w:sz w:val="24"/>
        </w:rPr>
      </w:pPr>
      <w:r>
        <w:rPr>
          <w:b/>
          <w:sz w:val="24"/>
        </w:rPr>
        <w:t xml:space="preserve">RESEARCH </w:t>
      </w:r>
      <w:r w:rsidR="00CF1384" w:rsidRPr="00A92595">
        <w:rPr>
          <w:b/>
          <w:sz w:val="24"/>
        </w:rPr>
        <w:t>PUBLICATIONS:</w:t>
      </w:r>
    </w:p>
    <w:p w:rsidR="004B471B" w:rsidRPr="004B471B" w:rsidRDefault="004B471B" w:rsidP="004B471B">
      <w:pPr>
        <w:pStyle w:val="ListParagraph"/>
        <w:numPr>
          <w:ilvl w:val="0"/>
          <w:numId w:val="1"/>
        </w:numPr>
        <w:spacing w:line="240" w:lineRule="auto"/>
        <w:rPr>
          <w:i/>
        </w:rPr>
      </w:pPr>
      <w:r w:rsidRPr="004B471B">
        <w:rPr>
          <w:b/>
        </w:rPr>
        <w:t>Dipanjan Ghose,</w:t>
      </w:r>
      <w:r w:rsidRPr="004B471B">
        <w:t xml:space="preserve"> Sudeep Pradhan, </w:t>
      </w:r>
      <w:proofErr w:type="spellStart"/>
      <w:r w:rsidRPr="004B471B">
        <w:t>Pratyasha</w:t>
      </w:r>
      <w:proofErr w:type="spellEnd"/>
      <w:r w:rsidRPr="004B471B">
        <w:t xml:space="preserve"> </w:t>
      </w:r>
      <w:proofErr w:type="spellStart"/>
      <w:r w:rsidRPr="004B471B">
        <w:t>Tamuli</w:t>
      </w:r>
      <w:proofErr w:type="spellEnd"/>
      <w:r w:rsidRPr="004B471B">
        <w:t xml:space="preserve">, </w:t>
      </w:r>
      <w:proofErr w:type="spellStart"/>
      <w:r w:rsidRPr="004B471B">
        <w:t>Shabbiruddin</w:t>
      </w:r>
      <w:proofErr w:type="spellEnd"/>
      <w:r w:rsidRPr="004B471B">
        <w:t xml:space="preserve">: “Optimal Material for Solar Electric Vehicle Application Using an Integrated Fuzzy-COPRAS Model,” Energy Sources, Part A: Recovery, Utilization, and Environmental Effects (2019), Taylor and Francis </w:t>
      </w:r>
      <w:r w:rsidRPr="004B471B">
        <w:rPr>
          <w:b/>
        </w:rPr>
        <w:t>(SCI, SCOPUS)</w:t>
      </w:r>
      <w:r w:rsidRPr="004B471B">
        <w:t xml:space="preserve"> </w:t>
      </w:r>
      <w:r w:rsidRPr="004B471B">
        <w:rPr>
          <w:i/>
        </w:rPr>
        <w:t>(accepted, available online).</w:t>
      </w:r>
    </w:p>
    <w:p w:rsidR="004B471B" w:rsidRPr="004B471B" w:rsidRDefault="004B471B" w:rsidP="004B471B">
      <w:pPr>
        <w:pStyle w:val="ListParagraph"/>
        <w:numPr>
          <w:ilvl w:val="0"/>
          <w:numId w:val="1"/>
        </w:numPr>
        <w:spacing w:line="240" w:lineRule="auto"/>
        <w:rPr>
          <w:i/>
        </w:rPr>
      </w:pPr>
      <w:r w:rsidRPr="004B471B">
        <w:rPr>
          <w:b/>
        </w:rPr>
        <w:t>Dipanjan Ghose,</w:t>
      </w:r>
      <w:r w:rsidRPr="004B471B">
        <w:t xml:space="preserve"> Sudeep Pradhan, </w:t>
      </w:r>
      <w:proofErr w:type="spellStart"/>
      <w:r w:rsidRPr="004B471B">
        <w:t>Shabbiruddin</w:t>
      </w:r>
      <w:proofErr w:type="spellEnd"/>
      <w:r w:rsidRPr="004B471B">
        <w:t xml:space="preserve">: “Development of Model for Assessment of Renewable Energy Sources: A Case Study on Gujarat, India,” International Journal of Ambient Energy (2019), Taylor &amp; Francis </w:t>
      </w:r>
      <w:r w:rsidRPr="004B471B">
        <w:rPr>
          <w:b/>
        </w:rPr>
        <w:t>(SCOPUS)</w:t>
      </w:r>
      <w:r w:rsidRPr="004B471B">
        <w:t xml:space="preserve"> </w:t>
      </w:r>
      <w:r w:rsidRPr="004B471B">
        <w:rPr>
          <w:i/>
        </w:rPr>
        <w:t>(accepted, available online).</w:t>
      </w:r>
    </w:p>
    <w:p w:rsidR="004B471B" w:rsidRPr="004B471B" w:rsidRDefault="004B471B" w:rsidP="004B471B">
      <w:pPr>
        <w:pStyle w:val="ListParagraph"/>
        <w:numPr>
          <w:ilvl w:val="0"/>
          <w:numId w:val="1"/>
        </w:numPr>
        <w:spacing w:line="240" w:lineRule="auto"/>
      </w:pPr>
      <w:r w:rsidRPr="004B471B">
        <w:rPr>
          <w:b/>
        </w:rPr>
        <w:t>Dipanjan Ghose</w:t>
      </w:r>
      <w:r w:rsidRPr="004B471B">
        <w:t xml:space="preserve">, </w:t>
      </w:r>
      <w:proofErr w:type="spellStart"/>
      <w:r w:rsidRPr="004B471B">
        <w:t>Sreejita</w:t>
      </w:r>
      <w:proofErr w:type="spellEnd"/>
      <w:r w:rsidRPr="004B471B">
        <w:t xml:space="preserve"> </w:t>
      </w:r>
      <w:proofErr w:type="spellStart"/>
      <w:r w:rsidRPr="004B471B">
        <w:t>Naskar</w:t>
      </w:r>
      <w:proofErr w:type="spellEnd"/>
      <w:r w:rsidRPr="004B471B">
        <w:t xml:space="preserve">, </w:t>
      </w:r>
      <w:proofErr w:type="spellStart"/>
      <w:r w:rsidRPr="004B471B">
        <w:t>Shabbiruddin</w:t>
      </w:r>
      <w:proofErr w:type="spellEnd"/>
      <w:r w:rsidRPr="004B471B">
        <w:t xml:space="preserve">, Amit K. Roy: “An Open Source Software – Q-GIS based Analysis for Solar Potential of Sikkim (India),” Vol 10 (1) PP: 49-68 (2019), International Journal of Open Source Software and Processes, IGI Global </w:t>
      </w:r>
      <w:r w:rsidRPr="004B471B">
        <w:rPr>
          <w:b/>
        </w:rPr>
        <w:t>(SCOPUS</w:t>
      </w:r>
      <w:r w:rsidRPr="004B471B">
        <w:t>).</w:t>
      </w:r>
    </w:p>
    <w:p w:rsidR="004B471B" w:rsidRPr="004B471B" w:rsidRDefault="004B471B" w:rsidP="004B471B">
      <w:pPr>
        <w:pStyle w:val="ListParagraph"/>
        <w:numPr>
          <w:ilvl w:val="0"/>
          <w:numId w:val="1"/>
        </w:numPr>
        <w:spacing w:line="240" w:lineRule="auto"/>
        <w:rPr>
          <w:i/>
        </w:rPr>
      </w:pPr>
      <w:r w:rsidRPr="004B471B">
        <w:t xml:space="preserve">Abhinav Anand, </w:t>
      </w:r>
      <w:r w:rsidRPr="004B471B">
        <w:rPr>
          <w:b/>
        </w:rPr>
        <w:t xml:space="preserve">Dipanjan Ghose, </w:t>
      </w:r>
      <w:r w:rsidRPr="004B471B">
        <w:t>Sudeep Pradhan</w:t>
      </w:r>
      <w:r w:rsidRPr="004B471B">
        <w:rPr>
          <w:b/>
        </w:rPr>
        <w:t xml:space="preserve">, </w:t>
      </w:r>
      <w:proofErr w:type="spellStart"/>
      <w:r w:rsidRPr="004B471B">
        <w:t>Shabbiruddin</w:t>
      </w:r>
      <w:proofErr w:type="spellEnd"/>
      <w:r w:rsidRPr="004B471B">
        <w:t>: “Optimal Selection of Electric Motor for E-Rickshaw Application Using MCDM Tools,” 2</w:t>
      </w:r>
      <w:r w:rsidRPr="004B471B">
        <w:rPr>
          <w:vertAlign w:val="superscript"/>
        </w:rPr>
        <w:t>nd</w:t>
      </w:r>
      <w:r w:rsidRPr="004B471B">
        <w:t xml:space="preserve"> International Conference on Cognitive Informatics and Soft Computing, 2019, </w:t>
      </w:r>
      <w:proofErr w:type="spellStart"/>
      <w:r w:rsidRPr="004B471B">
        <w:t>Rajampet</w:t>
      </w:r>
      <w:proofErr w:type="spellEnd"/>
      <w:r w:rsidRPr="004B471B">
        <w:t>, Andhra Pradesh, Proceedings</w:t>
      </w:r>
      <w:r w:rsidR="00126CF3">
        <w:t xml:space="preserve"> </w:t>
      </w:r>
      <w:r w:rsidRPr="004B471B">
        <w:t xml:space="preserve">published in Advances in Intelligent Systems and Computing, </w:t>
      </w:r>
      <w:r w:rsidRPr="004B471B">
        <w:rPr>
          <w:b/>
        </w:rPr>
        <w:t>Springer</w:t>
      </w:r>
      <w:r w:rsidRPr="004B471B">
        <w:t xml:space="preserve"> </w:t>
      </w:r>
      <w:r w:rsidRPr="004B471B">
        <w:rPr>
          <w:b/>
        </w:rPr>
        <w:t>(SCOPUS)</w:t>
      </w:r>
      <w:r w:rsidRPr="004B471B">
        <w:rPr>
          <w:i/>
        </w:rPr>
        <w:t>.</w:t>
      </w:r>
    </w:p>
    <w:p w:rsidR="004B471B" w:rsidRPr="004B471B" w:rsidRDefault="004B471B" w:rsidP="004B471B">
      <w:pPr>
        <w:pStyle w:val="ListParagraph"/>
        <w:numPr>
          <w:ilvl w:val="0"/>
          <w:numId w:val="1"/>
        </w:numPr>
        <w:spacing w:line="240" w:lineRule="auto"/>
      </w:pPr>
      <w:r w:rsidRPr="004B471B">
        <w:rPr>
          <w:b/>
        </w:rPr>
        <w:t>Dipanjan Ghose</w:t>
      </w:r>
      <w:r w:rsidRPr="004B471B">
        <w:t xml:space="preserve">, </w:t>
      </w:r>
      <w:proofErr w:type="spellStart"/>
      <w:r w:rsidRPr="004B471B">
        <w:t>Sreejita</w:t>
      </w:r>
      <w:proofErr w:type="spellEnd"/>
      <w:r w:rsidRPr="004B471B">
        <w:t xml:space="preserve"> </w:t>
      </w:r>
      <w:proofErr w:type="spellStart"/>
      <w:r w:rsidRPr="004B471B">
        <w:t>Naskar</w:t>
      </w:r>
      <w:proofErr w:type="spellEnd"/>
      <w:r w:rsidRPr="004B471B">
        <w:t xml:space="preserve">, </w:t>
      </w:r>
      <w:proofErr w:type="spellStart"/>
      <w:r w:rsidRPr="004B471B">
        <w:t>Shabbiruddin</w:t>
      </w:r>
      <w:proofErr w:type="spellEnd"/>
      <w:r w:rsidRPr="004B471B">
        <w:t xml:space="preserve">: “Q-GIS-MCDA based Approach to Identify Suitable Biomass Facility Location in Sikkim, India,” Second International Conference on Advanced Computational and Communication Paradigms (2019), </w:t>
      </w:r>
      <w:r w:rsidRPr="004B471B">
        <w:rPr>
          <w:b/>
        </w:rPr>
        <w:t>IEEE</w:t>
      </w:r>
      <w:r w:rsidRPr="004B471B">
        <w:t>, Sikkim, India, Proceedings published in</w:t>
      </w:r>
      <w:r w:rsidRPr="004B471B">
        <w:rPr>
          <w:b/>
        </w:rPr>
        <w:t xml:space="preserve"> IEEE</w:t>
      </w:r>
      <w:r w:rsidRPr="004B471B">
        <w:t xml:space="preserve"> </w:t>
      </w:r>
      <w:r w:rsidRPr="004B471B">
        <w:rPr>
          <w:b/>
        </w:rPr>
        <w:t>(SCOPUS)</w:t>
      </w:r>
      <w:r w:rsidRPr="004B471B">
        <w:t>.</w:t>
      </w:r>
    </w:p>
    <w:p w:rsidR="004B471B" w:rsidRPr="004B471B" w:rsidRDefault="004B471B" w:rsidP="004B471B">
      <w:pPr>
        <w:pStyle w:val="ListParagraph"/>
        <w:numPr>
          <w:ilvl w:val="0"/>
          <w:numId w:val="1"/>
        </w:numPr>
        <w:spacing w:line="240" w:lineRule="auto"/>
      </w:pPr>
      <w:r w:rsidRPr="004B471B">
        <w:rPr>
          <w:b/>
        </w:rPr>
        <w:t>Dipanjan Ghose,</w:t>
      </w:r>
      <w:r w:rsidRPr="004B471B">
        <w:t xml:space="preserve"> Sudeep Pradhan, </w:t>
      </w:r>
      <w:proofErr w:type="spellStart"/>
      <w:r w:rsidRPr="004B471B">
        <w:t>Shabbiruddin</w:t>
      </w:r>
      <w:proofErr w:type="spellEnd"/>
      <w:r w:rsidRPr="004B471B">
        <w:t xml:space="preserve">: “A Fuzzy-COPRAS model for Analysis of Renewable Energy Sources in West Bengal, India,” IEEE International Conference on Energy, Systems and Information Processing (2019), IIITD&amp;M, Kancheepuram, Tamil Nadu, India, Proceedings to be published in </w:t>
      </w:r>
      <w:r w:rsidRPr="004B471B">
        <w:rPr>
          <w:b/>
        </w:rPr>
        <w:t>IEEE (SCOPUS)</w:t>
      </w:r>
      <w:r w:rsidRPr="004B471B">
        <w:rPr>
          <w:i/>
        </w:rPr>
        <w:t>.</w:t>
      </w:r>
      <w:bookmarkStart w:id="0" w:name="_GoBack"/>
      <w:bookmarkEnd w:id="0"/>
    </w:p>
    <w:p w:rsidR="004B471B" w:rsidRPr="004B471B" w:rsidRDefault="004B471B" w:rsidP="004B471B">
      <w:pPr>
        <w:pStyle w:val="ListParagraph"/>
        <w:numPr>
          <w:ilvl w:val="0"/>
          <w:numId w:val="1"/>
        </w:numPr>
        <w:spacing w:line="240" w:lineRule="auto"/>
      </w:pPr>
      <w:r w:rsidRPr="004B471B">
        <w:lastRenderedPageBreak/>
        <w:t xml:space="preserve">Sudeep Pradhan, </w:t>
      </w:r>
      <w:r w:rsidRPr="004B471B">
        <w:rPr>
          <w:b/>
        </w:rPr>
        <w:t>Dipanjan Ghose</w:t>
      </w:r>
      <w:r w:rsidRPr="004B471B">
        <w:t xml:space="preserve">, Amit K Singh: “Impact of power factor correction methods on power distribution network – A case study,” Book Chapter on Advances in Greener Energy Technologies, </w:t>
      </w:r>
      <w:r w:rsidRPr="004B471B">
        <w:rPr>
          <w:b/>
        </w:rPr>
        <w:t xml:space="preserve">Springer </w:t>
      </w:r>
      <w:r w:rsidRPr="004B471B">
        <w:t>(</w:t>
      </w:r>
      <w:r w:rsidRPr="004B471B">
        <w:rPr>
          <w:b/>
        </w:rPr>
        <w:t xml:space="preserve">SCOPUS) </w:t>
      </w:r>
      <w:r w:rsidRPr="004B471B">
        <w:rPr>
          <w:i/>
        </w:rPr>
        <w:t>(accepted).</w:t>
      </w:r>
    </w:p>
    <w:p w:rsidR="004B471B" w:rsidRDefault="004B471B" w:rsidP="004B471B">
      <w:pPr>
        <w:pStyle w:val="ListParagraph"/>
        <w:numPr>
          <w:ilvl w:val="0"/>
          <w:numId w:val="1"/>
        </w:numPr>
        <w:spacing w:line="240" w:lineRule="auto"/>
        <w:rPr>
          <w:i/>
        </w:rPr>
      </w:pPr>
      <w:r w:rsidRPr="004B471B">
        <w:t xml:space="preserve">Sudeep Pradhan, </w:t>
      </w:r>
      <w:r w:rsidRPr="004B471B">
        <w:rPr>
          <w:b/>
        </w:rPr>
        <w:t>Dipanjan Ghose</w:t>
      </w:r>
      <w:r w:rsidRPr="004B471B">
        <w:t xml:space="preserve">, </w:t>
      </w:r>
      <w:proofErr w:type="spellStart"/>
      <w:r w:rsidRPr="004B471B">
        <w:t>Shabbiruddin</w:t>
      </w:r>
      <w:proofErr w:type="spellEnd"/>
      <w:r w:rsidRPr="004B471B">
        <w:t xml:space="preserve">: “Analysis and Evaluation of Power Plants: A Case Study,” International Conference on Communication Devices and Networking (2019), </w:t>
      </w:r>
      <w:r w:rsidR="005E7763" w:rsidRPr="004B471B">
        <w:t>technically</w:t>
      </w:r>
      <w:r w:rsidRPr="004B471B">
        <w:t xml:space="preserve"> sponsored by </w:t>
      </w:r>
      <w:r w:rsidRPr="004B471B">
        <w:rPr>
          <w:b/>
        </w:rPr>
        <w:t>IEEE</w:t>
      </w:r>
      <w:r w:rsidRPr="004B471B">
        <w:t xml:space="preserve">, Proceedings to be published in </w:t>
      </w:r>
      <w:r w:rsidRPr="004B471B">
        <w:rPr>
          <w:b/>
        </w:rPr>
        <w:t>Springer</w:t>
      </w:r>
      <w:r w:rsidRPr="004B471B">
        <w:t xml:space="preserve"> </w:t>
      </w:r>
      <w:r w:rsidRPr="004B471B">
        <w:rPr>
          <w:b/>
        </w:rPr>
        <w:t xml:space="preserve">(SCOPUS) </w:t>
      </w:r>
      <w:r w:rsidRPr="004B471B">
        <w:rPr>
          <w:i/>
        </w:rPr>
        <w:t>(accepted).</w:t>
      </w:r>
    </w:p>
    <w:p w:rsidR="000B1804" w:rsidRPr="000B1804" w:rsidRDefault="000B1804" w:rsidP="000B1804">
      <w:pPr>
        <w:pStyle w:val="ListParagraph"/>
        <w:numPr>
          <w:ilvl w:val="0"/>
          <w:numId w:val="1"/>
        </w:numPr>
      </w:pPr>
      <w:r w:rsidRPr="000B1804">
        <w:t xml:space="preserve">Sudeep Pradhan, </w:t>
      </w:r>
      <w:r w:rsidRPr="000B1804">
        <w:rPr>
          <w:b/>
        </w:rPr>
        <w:t>Dipanjan Ghose</w:t>
      </w:r>
      <w:r w:rsidRPr="000B1804">
        <w:t xml:space="preserve">, </w:t>
      </w:r>
      <w:proofErr w:type="spellStart"/>
      <w:r>
        <w:t>Bigneswar</w:t>
      </w:r>
      <w:proofErr w:type="spellEnd"/>
      <w:r>
        <w:t xml:space="preserve"> Pradhan, </w:t>
      </w:r>
      <w:proofErr w:type="spellStart"/>
      <w:r w:rsidRPr="000B1804">
        <w:t>Shabbiruddin</w:t>
      </w:r>
      <w:proofErr w:type="spellEnd"/>
      <w:r w:rsidRPr="000B1804">
        <w:t xml:space="preserve">: </w:t>
      </w:r>
      <w:r>
        <w:t>“</w:t>
      </w:r>
      <w:r w:rsidRPr="000B1804">
        <w:t xml:space="preserve">Study and Analysis of Non-Conventional Energy Sources for an Eastern State of India,” 2nd International Conference on Mechanical Materials and Renewable Energy (2019), Sikkim Manipal Institute of Technology, Sikkim, India. Proceedings to be published in </w:t>
      </w:r>
      <w:r w:rsidRPr="000B1804">
        <w:rPr>
          <w:b/>
        </w:rPr>
        <w:t>American Institute of Physics (AIP)</w:t>
      </w:r>
      <w:r w:rsidRPr="000B1804">
        <w:t xml:space="preserve"> Conference Proceedings </w:t>
      </w:r>
      <w:r w:rsidRPr="000B1804">
        <w:rPr>
          <w:b/>
        </w:rPr>
        <w:t>(SCOPUS)</w:t>
      </w:r>
      <w:r w:rsidRPr="000B1804">
        <w:t xml:space="preserve"> </w:t>
      </w:r>
      <w:r w:rsidRPr="000B1804">
        <w:rPr>
          <w:i/>
        </w:rPr>
        <w:t>(accepted</w:t>
      </w:r>
      <w:r w:rsidR="00080D59">
        <w:rPr>
          <w:i/>
        </w:rPr>
        <w:t xml:space="preserve">, received </w:t>
      </w:r>
      <w:r w:rsidR="00080D59" w:rsidRPr="00080D59">
        <w:rPr>
          <w:b/>
          <w:i/>
        </w:rPr>
        <w:t>Best Paper Award</w:t>
      </w:r>
      <w:r w:rsidRPr="000B1804">
        <w:rPr>
          <w:i/>
        </w:rPr>
        <w:t>).</w:t>
      </w:r>
    </w:p>
    <w:p w:rsidR="004B471B" w:rsidRPr="004B471B" w:rsidRDefault="004B471B" w:rsidP="004B471B">
      <w:pPr>
        <w:pStyle w:val="ListParagraph"/>
        <w:numPr>
          <w:ilvl w:val="0"/>
          <w:numId w:val="1"/>
        </w:numPr>
        <w:spacing w:line="240" w:lineRule="auto"/>
        <w:rPr>
          <w:i/>
        </w:rPr>
      </w:pPr>
      <w:r w:rsidRPr="004B471B">
        <w:rPr>
          <w:b/>
        </w:rPr>
        <w:t xml:space="preserve">Dipanjan Ghose, </w:t>
      </w:r>
      <w:proofErr w:type="spellStart"/>
      <w:r w:rsidRPr="004B471B">
        <w:t>Sreejita</w:t>
      </w:r>
      <w:proofErr w:type="spellEnd"/>
      <w:r w:rsidRPr="004B471B">
        <w:t xml:space="preserve"> </w:t>
      </w:r>
      <w:proofErr w:type="spellStart"/>
      <w:r w:rsidRPr="004B471B">
        <w:t>Naskar</w:t>
      </w:r>
      <w:proofErr w:type="spellEnd"/>
      <w:r w:rsidRPr="004B471B">
        <w:t xml:space="preserve">, </w:t>
      </w:r>
      <w:proofErr w:type="spellStart"/>
      <w:r w:rsidRPr="004B471B">
        <w:t>Shabbiruddin</w:t>
      </w:r>
      <w:proofErr w:type="spellEnd"/>
      <w:r w:rsidRPr="004B471B">
        <w:t>: “A Q-GIS based Approach to Locate Suitable Sites of Ocean Renewable Energy in Kerala, India,” Down to Earth 2019 – 1</w:t>
      </w:r>
      <w:r w:rsidRPr="004B471B">
        <w:rPr>
          <w:vertAlign w:val="superscript"/>
        </w:rPr>
        <w:t>st</w:t>
      </w:r>
      <w:r w:rsidRPr="004B471B">
        <w:t xml:space="preserve"> International Conference on Water Security and Sustainability, Sikkim, India, Proceedings to be published in </w:t>
      </w:r>
      <w:r w:rsidRPr="004B471B">
        <w:rPr>
          <w:b/>
        </w:rPr>
        <w:t>Springer</w:t>
      </w:r>
      <w:r w:rsidRPr="004B471B">
        <w:t xml:space="preserve"> </w:t>
      </w:r>
      <w:r w:rsidRPr="004B471B">
        <w:rPr>
          <w:b/>
        </w:rPr>
        <w:t>(SCOPUS)</w:t>
      </w:r>
      <w:r w:rsidRPr="004B471B">
        <w:t xml:space="preserve"> </w:t>
      </w:r>
      <w:r w:rsidRPr="004B471B">
        <w:rPr>
          <w:i/>
        </w:rPr>
        <w:t>(accepted).</w:t>
      </w:r>
    </w:p>
    <w:p w:rsidR="004B471B" w:rsidRPr="00D941D1" w:rsidRDefault="004B471B" w:rsidP="004B471B">
      <w:pPr>
        <w:pStyle w:val="ListParagraph"/>
        <w:numPr>
          <w:ilvl w:val="0"/>
          <w:numId w:val="1"/>
        </w:numPr>
        <w:spacing w:line="240" w:lineRule="auto"/>
        <w:rPr>
          <w:b/>
        </w:rPr>
      </w:pPr>
      <w:r w:rsidRPr="004B471B">
        <w:rPr>
          <w:b/>
        </w:rPr>
        <w:t>Dipanjan Ghose</w:t>
      </w:r>
      <w:r w:rsidRPr="004B471B">
        <w:t xml:space="preserve">, </w:t>
      </w:r>
      <w:proofErr w:type="spellStart"/>
      <w:r w:rsidRPr="004B471B">
        <w:t>Sreejita</w:t>
      </w:r>
      <w:proofErr w:type="spellEnd"/>
      <w:r w:rsidRPr="004B471B">
        <w:t xml:space="preserve"> </w:t>
      </w:r>
      <w:proofErr w:type="spellStart"/>
      <w:r w:rsidRPr="004B471B">
        <w:t>Naskar</w:t>
      </w:r>
      <w:proofErr w:type="spellEnd"/>
      <w:r w:rsidRPr="004B471B">
        <w:t xml:space="preserve">, </w:t>
      </w:r>
      <w:proofErr w:type="spellStart"/>
      <w:r w:rsidRPr="004B471B">
        <w:t>Shabbiruddin</w:t>
      </w:r>
      <w:proofErr w:type="spellEnd"/>
      <w:r w:rsidRPr="004B471B">
        <w:t xml:space="preserve">: “Multi-Criteria Analysis for Industrial Site Location in West Bengal (India) using Q-GIS,” Vol. 6 No. 1, International Research Conference on Innovation, Technology and Sustainability (2019), </w:t>
      </w:r>
      <w:r w:rsidRPr="00D941D1">
        <w:rPr>
          <w:b/>
        </w:rPr>
        <w:t>Manila, Philippines.</w:t>
      </w:r>
    </w:p>
    <w:p w:rsidR="004B471B" w:rsidRPr="004B471B" w:rsidRDefault="004B471B" w:rsidP="004B471B">
      <w:pPr>
        <w:pStyle w:val="ListParagraph"/>
        <w:numPr>
          <w:ilvl w:val="0"/>
          <w:numId w:val="1"/>
        </w:numPr>
        <w:spacing w:line="240" w:lineRule="auto"/>
      </w:pPr>
      <w:r w:rsidRPr="004B471B">
        <w:rPr>
          <w:b/>
        </w:rPr>
        <w:t>Dipanjan Ghose</w:t>
      </w:r>
      <w:r w:rsidRPr="004B471B">
        <w:t xml:space="preserve">, </w:t>
      </w:r>
      <w:proofErr w:type="spellStart"/>
      <w:r w:rsidRPr="004B471B">
        <w:t>Sreejita</w:t>
      </w:r>
      <w:proofErr w:type="spellEnd"/>
      <w:r w:rsidRPr="004B471B">
        <w:t xml:space="preserve"> </w:t>
      </w:r>
      <w:proofErr w:type="spellStart"/>
      <w:r w:rsidRPr="004B471B">
        <w:t>Naskar</w:t>
      </w:r>
      <w:proofErr w:type="spellEnd"/>
      <w:r w:rsidRPr="004B471B">
        <w:t xml:space="preserve">, </w:t>
      </w:r>
      <w:proofErr w:type="spellStart"/>
      <w:r w:rsidRPr="004B471B">
        <w:t>Shabbiruddin</w:t>
      </w:r>
      <w:proofErr w:type="spellEnd"/>
      <w:r w:rsidRPr="004B471B">
        <w:t>: “Analysis of Solar Potential for West Bengal (India) using Q-GIS,” Abstract Volume, 3</w:t>
      </w:r>
      <w:r w:rsidRPr="004B471B">
        <w:rPr>
          <w:vertAlign w:val="superscript"/>
        </w:rPr>
        <w:t>rd</w:t>
      </w:r>
      <w:r w:rsidRPr="004B471B">
        <w:t xml:space="preserve"> Regional Science and Technology Congress (Northern Region, December 2018), Department of Science and Biotechnology, Government of West Bengal.</w:t>
      </w:r>
    </w:p>
    <w:p w:rsidR="004B471B" w:rsidRPr="004B471B" w:rsidRDefault="004B471B" w:rsidP="004B471B">
      <w:pPr>
        <w:pStyle w:val="ListParagraph"/>
        <w:numPr>
          <w:ilvl w:val="0"/>
          <w:numId w:val="1"/>
        </w:numPr>
        <w:spacing w:line="240" w:lineRule="auto"/>
      </w:pPr>
      <w:proofErr w:type="spellStart"/>
      <w:r w:rsidRPr="004B471B">
        <w:t>Noimisha</w:t>
      </w:r>
      <w:proofErr w:type="spellEnd"/>
      <w:r w:rsidRPr="004B471B">
        <w:t xml:space="preserve"> Hazarika, </w:t>
      </w:r>
      <w:r w:rsidRPr="004B471B">
        <w:rPr>
          <w:b/>
        </w:rPr>
        <w:t>Dipanjan Ghose</w:t>
      </w:r>
      <w:r w:rsidRPr="004B471B">
        <w:t xml:space="preserve">, </w:t>
      </w:r>
      <w:proofErr w:type="spellStart"/>
      <w:r w:rsidRPr="004B471B">
        <w:t>Pratyasha</w:t>
      </w:r>
      <w:proofErr w:type="spellEnd"/>
      <w:r w:rsidRPr="004B471B">
        <w:t xml:space="preserve"> </w:t>
      </w:r>
      <w:proofErr w:type="spellStart"/>
      <w:r w:rsidRPr="004B471B">
        <w:t>Tamuli</w:t>
      </w:r>
      <w:proofErr w:type="spellEnd"/>
      <w:r w:rsidRPr="004B471B">
        <w:t>, Sudeep Pradhan: “Analysis of Efficiency of Solar PV Module with the variation of Temperature and Irradiation Level in SMIT, Sikkim,” International Journal on Advanced Electrical and Computer Engineering, 2017.</w:t>
      </w:r>
    </w:p>
    <w:p w:rsidR="00E2458A" w:rsidRPr="00A92595" w:rsidRDefault="0070481F" w:rsidP="00A92595">
      <w:pPr>
        <w:shd w:val="clear" w:color="auto" w:fill="D9D9D9" w:themeFill="background1" w:themeFillShade="D9"/>
        <w:spacing w:line="240" w:lineRule="auto"/>
        <w:rPr>
          <w:b/>
          <w:sz w:val="24"/>
        </w:rPr>
      </w:pPr>
      <w:r w:rsidRPr="00A92595">
        <w:rPr>
          <w:b/>
          <w:sz w:val="24"/>
        </w:rPr>
        <w:t>CONFERENCES:</w:t>
      </w:r>
    </w:p>
    <w:p w:rsidR="00721E56" w:rsidRPr="00A92595" w:rsidRDefault="00721E56">
      <w:pPr>
        <w:pStyle w:val="ListParagraph"/>
        <w:numPr>
          <w:ilvl w:val="0"/>
          <w:numId w:val="12"/>
        </w:numPr>
        <w:spacing w:line="240" w:lineRule="auto"/>
      </w:pPr>
      <w:r w:rsidRPr="00A92595">
        <w:t xml:space="preserve">First </w:t>
      </w:r>
      <w:r w:rsidRPr="00A92595">
        <w:rPr>
          <w:b/>
        </w:rPr>
        <w:t>IEEE</w:t>
      </w:r>
      <w:r w:rsidRPr="00A92595">
        <w:t xml:space="preserve"> International Conference on Energy, Systems and Information Processing (2019), </w:t>
      </w:r>
      <w:r w:rsidR="00EF78A3">
        <w:t>Indian Institute of Information Technology, Design and Manufacturing</w:t>
      </w:r>
      <w:r w:rsidRPr="00A92595">
        <w:t>, Kancheepuram, Tamil Nadu, India.</w:t>
      </w:r>
    </w:p>
    <w:p w:rsidR="0070481F" w:rsidRDefault="0070481F">
      <w:pPr>
        <w:pStyle w:val="ListParagraph"/>
        <w:numPr>
          <w:ilvl w:val="0"/>
          <w:numId w:val="12"/>
        </w:numPr>
        <w:spacing w:line="240" w:lineRule="auto"/>
      </w:pPr>
      <w:r w:rsidRPr="00A92595">
        <w:t xml:space="preserve">Second International Conference on Advanced Computational and Communication Paradigms (2019), </w:t>
      </w:r>
      <w:r w:rsidRPr="00A92595">
        <w:rPr>
          <w:b/>
        </w:rPr>
        <w:t>IEEE</w:t>
      </w:r>
      <w:r w:rsidRPr="00A92595">
        <w:t>, Sikkim Manipal Institute of Technology, Sikkim, India</w:t>
      </w:r>
      <w:r w:rsidR="00C724D1" w:rsidRPr="00A92595">
        <w:t>.</w:t>
      </w:r>
    </w:p>
    <w:p w:rsidR="00FD0DDC" w:rsidRDefault="00FD0DDC">
      <w:pPr>
        <w:pStyle w:val="ListParagraph"/>
        <w:numPr>
          <w:ilvl w:val="0"/>
          <w:numId w:val="12"/>
        </w:numPr>
        <w:spacing w:line="240" w:lineRule="auto"/>
      </w:pPr>
      <w:r>
        <w:t xml:space="preserve">Third </w:t>
      </w:r>
      <w:r w:rsidRPr="004B471B">
        <w:t xml:space="preserve">International Conference on Communication Devices and Networking (2019), </w:t>
      </w:r>
      <w:r w:rsidR="005E7763" w:rsidRPr="004B471B">
        <w:t>technically</w:t>
      </w:r>
      <w:r w:rsidRPr="004B471B">
        <w:t xml:space="preserve"> sponsored by </w:t>
      </w:r>
      <w:r w:rsidRPr="004B471B">
        <w:rPr>
          <w:b/>
        </w:rPr>
        <w:t>IEEE</w:t>
      </w:r>
      <w:r>
        <w:rPr>
          <w:b/>
        </w:rPr>
        <w:t xml:space="preserve">, </w:t>
      </w:r>
      <w:r w:rsidR="00A11D65">
        <w:rPr>
          <w:b/>
        </w:rPr>
        <w:t xml:space="preserve">Springer, </w:t>
      </w:r>
      <w:r w:rsidRPr="00972D1A">
        <w:t>Sikkim Manipal Institute of Technology, Sikkim, India.</w:t>
      </w:r>
    </w:p>
    <w:p w:rsidR="00A55AE7" w:rsidRDefault="00A55AE7" w:rsidP="00A55AE7">
      <w:pPr>
        <w:pStyle w:val="ListParagraph"/>
        <w:numPr>
          <w:ilvl w:val="0"/>
          <w:numId w:val="12"/>
        </w:numPr>
        <w:spacing w:line="240" w:lineRule="auto"/>
      </w:pPr>
      <w:r>
        <w:t xml:space="preserve">Second </w:t>
      </w:r>
      <w:r w:rsidRPr="00972D1A">
        <w:t xml:space="preserve">International Conference on Mechanical Materials and Renewable Energy (2019), </w:t>
      </w:r>
      <w:r w:rsidRPr="00972D1A">
        <w:rPr>
          <w:b/>
        </w:rPr>
        <w:t>American Institute of Physics (AIP)</w:t>
      </w:r>
      <w:r w:rsidRPr="00972D1A">
        <w:t>, Sikkim Manipal Institute of Technology, Sikkim, India</w:t>
      </w:r>
      <w:r>
        <w:t xml:space="preserve">; </w:t>
      </w:r>
      <w:r>
        <w:rPr>
          <w:i/>
        </w:rPr>
        <w:t>R</w:t>
      </w:r>
      <w:r w:rsidRPr="005E7763">
        <w:rPr>
          <w:i/>
        </w:rPr>
        <w:t xml:space="preserve">eceived the </w:t>
      </w:r>
      <w:r w:rsidRPr="005E7763">
        <w:rPr>
          <w:b/>
          <w:i/>
        </w:rPr>
        <w:t>Best Paper</w:t>
      </w:r>
      <w:r w:rsidRPr="005E7763">
        <w:rPr>
          <w:i/>
        </w:rPr>
        <w:t xml:space="preserve"> </w:t>
      </w:r>
      <w:r w:rsidRPr="00080D59">
        <w:rPr>
          <w:b/>
          <w:i/>
        </w:rPr>
        <w:t>Award</w:t>
      </w:r>
      <w:r w:rsidRPr="00080D59">
        <w:rPr>
          <w:b/>
        </w:rPr>
        <w:t>.</w:t>
      </w:r>
    </w:p>
    <w:p w:rsidR="00FD0DDC" w:rsidRDefault="00FD0DDC">
      <w:pPr>
        <w:pStyle w:val="ListParagraph"/>
        <w:numPr>
          <w:ilvl w:val="0"/>
          <w:numId w:val="12"/>
        </w:numPr>
        <w:spacing w:line="240" w:lineRule="auto"/>
      </w:pPr>
      <w:r w:rsidRPr="004B471B">
        <w:t>Down to Earth 2019 – 1</w:t>
      </w:r>
      <w:r w:rsidRPr="004B471B">
        <w:rPr>
          <w:vertAlign w:val="superscript"/>
        </w:rPr>
        <w:t>st</w:t>
      </w:r>
      <w:r w:rsidRPr="004B471B">
        <w:t xml:space="preserve"> International Conference on Water Security and Sustainability, </w:t>
      </w:r>
      <w:r w:rsidR="003860EF" w:rsidRPr="003860EF">
        <w:rPr>
          <w:b/>
        </w:rPr>
        <w:t>Springer</w:t>
      </w:r>
      <w:r w:rsidR="003860EF">
        <w:t xml:space="preserve">, </w:t>
      </w:r>
      <w:r w:rsidRPr="00972D1A">
        <w:t>Sikkim Manipal Institute of Technology</w:t>
      </w:r>
      <w:r>
        <w:t xml:space="preserve">, </w:t>
      </w:r>
      <w:r w:rsidRPr="004B471B">
        <w:t>Sikkim, India,</w:t>
      </w:r>
    </w:p>
    <w:p w:rsidR="0070481F" w:rsidRPr="00A92595" w:rsidRDefault="0070481F">
      <w:pPr>
        <w:pStyle w:val="ListParagraph"/>
        <w:numPr>
          <w:ilvl w:val="0"/>
          <w:numId w:val="12"/>
        </w:numPr>
        <w:spacing w:line="240" w:lineRule="auto"/>
      </w:pPr>
      <w:r w:rsidRPr="00A92595">
        <w:t>3</w:t>
      </w:r>
      <w:r w:rsidRPr="00A92595">
        <w:rPr>
          <w:vertAlign w:val="superscript"/>
        </w:rPr>
        <w:t>rd</w:t>
      </w:r>
      <w:r w:rsidRPr="00A92595">
        <w:t xml:space="preserve"> Regional Science and Technology Congress (2018), </w:t>
      </w:r>
      <w:proofErr w:type="spellStart"/>
      <w:r w:rsidRPr="00A92595">
        <w:t>Jalap</w:t>
      </w:r>
      <w:r w:rsidR="006C0AEF" w:rsidRPr="00A92595">
        <w:t>a</w:t>
      </w:r>
      <w:r w:rsidRPr="00A92595">
        <w:t>iguri</w:t>
      </w:r>
      <w:proofErr w:type="spellEnd"/>
      <w:r w:rsidRPr="00A92595">
        <w:t xml:space="preserve"> Government Engineering College, West Bengal, India.</w:t>
      </w:r>
    </w:p>
    <w:p w:rsidR="009F78D3" w:rsidRPr="00A92595" w:rsidRDefault="0070481F" w:rsidP="00A92595">
      <w:pPr>
        <w:pStyle w:val="ListParagraph"/>
        <w:numPr>
          <w:ilvl w:val="0"/>
          <w:numId w:val="12"/>
        </w:numPr>
        <w:spacing w:line="240" w:lineRule="auto"/>
      </w:pPr>
      <w:r w:rsidRPr="00A92595">
        <w:t>Manipal Student Research Colloquium (2017), Sikkim Manipal Institute of Technology, Sikkim, India.</w:t>
      </w:r>
    </w:p>
    <w:p w:rsidR="009F78D3" w:rsidRPr="00A92595" w:rsidRDefault="009F78D3" w:rsidP="00A92595">
      <w:pPr>
        <w:shd w:val="clear" w:color="auto" w:fill="D9D9D9" w:themeFill="background1" w:themeFillShade="D9"/>
        <w:spacing w:line="240" w:lineRule="auto"/>
        <w:rPr>
          <w:b/>
          <w:sz w:val="24"/>
        </w:rPr>
      </w:pPr>
      <w:r w:rsidRPr="00A92595">
        <w:rPr>
          <w:b/>
          <w:sz w:val="24"/>
        </w:rPr>
        <w:t>INTERNSHIPS/ INDUSTRIAL TRAINING:</w:t>
      </w:r>
    </w:p>
    <w:p w:rsidR="00697B63" w:rsidRDefault="00697B63">
      <w:pPr>
        <w:pStyle w:val="ListParagraph"/>
        <w:numPr>
          <w:ilvl w:val="0"/>
          <w:numId w:val="2"/>
        </w:numPr>
        <w:spacing w:line="240" w:lineRule="auto"/>
      </w:pPr>
      <w:r>
        <w:t xml:space="preserve">Currently, Graduate Engineer Trainee (Intern) at Ericsson </w:t>
      </w:r>
      <w:r w:rsidR="00E40662">
        <w:t xml:space="preserve">India </w:t>
      </w:r>
      <w:r>
        <w:t>Global Services Private Limited, Bangalore</w:t>
      </w:r>
      <w:r w:rsidR="00E40662">
        <w:t>, India</w:t>
      </w:r>
      <w:r>
        <w:t xml:space="preserve"> (from 6</w:t>
      </w:r>
      <w:r w:rsidRPr="00697B63">
        <w:rPr>
          <w:vertAlign w:val="superscript"/>
        </w:rPr>
        <w:t>th</w:t>
      </w:r>
      <w:r>
        <w:t xml:space="preserve"> January 2020).</w:t>
      </w:r>
    </w:p>
    <w:p w:rsidR="009F78D3" w:rsidRPr="00A92595" w:rsidRDefault="009F78D3">
      <w:pPr>
        <w:pStyle w:val="ListParagraph"/>
        <w:numPr>
          <w:ilvl w:val="0"/>
          <w:numId w:val="2"/>
        </w:numPr>
        <w:spacing w:line="240" w:lineRule="auto"/>
      </w:pPr>
      <w:r w:rsidRPr="00A92595">
        <w:t>Industrial Training under ‘</w:t>
      </w:r>
      <w:proofErr w:type="spellStart"/>
      <w:r w:rsidRPr="00A92595">
        <w:t>Gyanoday</w:t>
      </w:r>
      <w:proofErr w:type="spellEnd"/>
      <w:r w:rsidRPr="00A92595">
        <w:t xml:space="preserve">’ Student Internship Programme by Power System Operation Corporation, Government of India, from North Eastern Regional Load Despatch Centre, </w:t>
      </w:r>
      <w:proofErr w:type="spellStart"/>
      <w:r w:rsidRPr="00A92595">
        <w:t>Shillong</w:t>
      </w:r>
      <w:proofErr w:type="spellEnd"/>
      <w:r w:rsidRPr="00A92595">
        <w:t>, Meghalaya (June 2019).</w:t>
      </w:r>
    </w:p>
    <w:p w:rsidR="009F78D3" w:rsidRPr="00A92595" w:rsidRDefault="009F78D3">
      <w:pPr>
        <w:pStyle w:val="ListParagraph"/>
        <w:numPr>
          <w:ilvl w:val="0"/>
          <w:numId w:val="2"/>
        </w:numPr>
        <w:spacing w:line="240" w:lineRule="auto"/>
      </w:pPr>
      <w:r w:rsidRPr="00A92595">
        <w:t>Practical Training in Metro Railway, Kolkata</w:t>
      </w:r>
      <w:r w:rsidR="008534AC">
        <w:t>, India,</w:t>
      </w:r>
      <w:r w:rsidRPr="00A92595">
        <w:t xml:space="preserve"> regarding Electrification works for Metro-railway traction with 750V DC from Kolkata, West Bengal (May 2019).</w:t>
      </w:r>
    </w:p>
    <w:p w:rsidR="009F78D3" w:rsidRPr="00A92595" w:rsidRDefault="009F78D3">
      <w:pPr>
        <w:pStyle w:val="ListParagraph"/>
        <w:numPr>
          <w:ilvl w:val="0"/>
          <w:numId w:val="2"/>
        </w:numPr>
        <w:spacing w:line="240" w:lineRule="auto"/>
      </w:pPr>
      <w:r w:rsidRPr="00A92595">
        <w:t xml:space="preserve">Practical Training in NHPC Limited at Teesta-V Power Station, </w:t>
      </w:r>
      <w:proofErr w:type="spellStart"/>
      <w:r w:rsidRPr="00A92595">
        <w:t>Singtam</w:t>
      </w:r>
      <w:proofErr w:type="spellEnd"/>
      <w:r w:rsidRPr="00A92595">
        <w:t>, East Sikkim</w:t>
      </w:r>
      <w:r w:rsidR="008534AC">
        <w:t>, India</w:t>
      </w:r>
      <w:r w:rsidRPr="00A92595">
        <w:t xml:space="preserve"> (December 2018).</w:t>
      </w:r>
    </w:p>
    <w:p w:rsidR="009F78D3" w:rsidRPr="00A92595" w:rsidRDefault="009F78D3">
      <w:pPr>
        <w:pStyle w:val="ListParagraph"/>
        <w:numPr>
          <w:ilvl w:val="0"/>
          <w:numId w:val="2"/>
        </w:numPr>
        <w:spacing w:line="240" w:lineRule="auto"/>
      </w:pPr>
      <w:r w:rsidRPr="00A92595">
        <w:t>Internship Programme regarding Electrification works for Railway Traction with 25 kV, 50 Hz Single Phase Over-Head Equipment, South East Central Railway, Bilaspur, Chhattisgarh</w:t>
      </w:r>
      <w:r w:rsidR="008534AC">
        <w:t>, India</w:t>
      </w:r>
      <w:r w:rsidRPr="00A92595">
        <w:t xml:space="preserve"> (June-July 2018).</w:t>
      </w:r>
    </w:p>
    <w:p w:rsidR="009F78D3" w:rsidRPr="00A92595" w:rsidRDefault="009F78D3">
      <w:pPr>
        <w:pStyle w:val="ListParagraph"/>
        <w:numPr>
          <w:ilvl w:val="0"/>
          <w:numId w:val="2"/>
        </w:numPr>
        <w:spacing w:line="240" w:lineRule="auto"/>
      </w:pPr>
      <w:r w:rsidRPr="00A92595">
        <w:lastRenderedPageBreak/>
        <w:t xml:space="preserve">Practical Training on PLC &amp; SCADA (Programming using </w:t>
      </w:r>
      <w:proofErr w:type="spellStart"/>
      <w:r w:rsidRPr="00A92595">
        <w:t>RSLogix</w:t>
      </w:r>
      <w:proofErr w:type="spellEnd"/>
      <w:r w:rsidRPr="00A92595">
        <w:t xml:space="preserve"> 500 English 7.00, Hardware: MicroLogix 1000, 1761L16BWA 220 V AC/ 24 V DC), International Institute for Advanced Training on Control and Automation, Kolkata</w:t>
      </w:r>
      <w:r w:rsidR="008534AC">
        <w:t>, India</w:t>
      </w:r>
      <w:r w:rsidRPr="00A92595">
        <w:t xml:space="preserve"> (May-June 2018)</w:t>
      </w:r>
    </w:p>
    <w:p w:rsidR="002A3810" w:rsidRDefault="009F78D3">
      <w:pPr>
        <w:pStyle w:val="ListParagraph"/>
        <w:numPr>
          <w:ilvl w:val="0"/>
          <w:numId w:val="2"/>
        </w:numPr>
        <w:spacing w:line="240" w:lineRule="auto"/>
      </w:pPr>
      <w:r w:rsidRPr="00A92595">
        <w:t xml:space="preserve">Worked as a Content Writer Intern at </w:t>
      </w:r>
      <w:proofErr w:type="spellStart"/>
      <w:r w:rsidRPr="00A92595">
        <w:t>Purclade</w:t>
      </w:r>
      <w:proofErr w:type="spellEnd"/>
      <w:r w:rsidR="00240708">
        <w:t>, a student start-up</w:t>
      </w:r>
      <w:r w:rsidRPr="00A92595">
        <w:t xml:space="preserve">, </w:t>
      </w:r>
      <w:proofErr w:type="spellStart"/>
      <w:r w:rsidRPr="00A92595">
        <w:t>Luminine</w:t>
      </w:r>
      <w:proofErr w:type="spellEnd"/>
      <w:r w:rsidRPr="00A92595">
        <w:t xml:space="preserve"> Solutions Private Limited, </w:t>
      </w:r>
      <w:proofErr w:type="spellStart"/>
      <w:r w:rsidRPr="00A92595">
        <w:t>Bongaigaon</w:t>
      </w:r>
      <w:proofErr w:type="spellEnd"/>
      <w:r w:rsidRPr="00A92595">
        <w:t xml:space="preserve">, Assam, </w:t>
      </w:r>
      <w:r w:rsidR="008534AC">
        <w:t>India</w:t>
      </w:r>
      <w:r w:rsidRPr="00A92595">
        <w:t xml:space="preserve"> (March-November 2018).</w:t>
      </w:r>
    </w:p>
    <w:p w:rsidR="002A3810" w:rsidRPr="00A92595" w:rsidRDefault="001B0FFA" w:rsidP="00A92595">
      <w:pPr>
        <w:shd w:val="clear" w:color="auto" w:fill="D9D9D9" w:themeFill="background1" w:themeFillShade="D9"/>
        <w:spacing w:line="240" w:lineRule="auto"/>
        <w:rPr>
          <w:b/>
          <w:sz w:val="24"/>
        </w:rPr>
      </w:pPr>
      <w:r w:rsidRPr="00A92595">
        <w:rPr>
          <w:b/>
          <w:sz w:val="24"/>
        </w:rPr>
        <w:t>PROJECTS</w:t>
      </w:r>
      <w:r w:rsidR="009F78D3" w:rsidRPr="00A92595">
        <w:rPr>
          <w:b/>
          <w:sz w:val="24"/>
        </w:rPr>
        <w:t xml:space="preserve"> UNDERTAKEN</w:t>
      </w:r>
      <w:r w:rsidRPr="00A92595">
        <w:rPr>
          <w:b/>
          <w:sz w:val="24"/>
        </w:rPr>
        <w:t>:</w:t>
      </w:r>
    </w:p>
    <w:p w:rsidR="009E413F" w:rsidRDefault="009E413F">
      <w:pPr>
        <w:pStyle w:val="ListParagraph"/>
        <w:numPr>
          <w:ilvl w:val="0"/>
          <w:numId w:val="21"/>
        </w:numPr>
        <w:spacing w:line="240" w:lineRule="auto"/>
      </w:pPr>
      <w:r>
        <w:t xml:space="preserve">Mini Project on “Wireless Solar Mobile Charger with 3D Printed Casing,” under Dr </w:t>
      </w:r>
      <w:proofErr w:type="spellStart"/>
      <w:r>
        <w:t>Shabbiruddin</w:t>
      </w:r>
      <w:proofErr w:type="spellEnd"/>
      <w:r>
        <w:t>, Department of EEE, Sikkim Manipal Institute of Technology, as part of B-Tech seventh semester curriculum (2019).</w:t>
      </w:r>
    </w:p>
    <w:p w:rsidR="009E413F" w:rsidRPr="00A92595" w:rsidRDefault="009E413F" w:rsidP="009E413F">
      <w:pPr>
        <w:pStyle w:val="ListParagraph"/>
        <w:numPr>
          <w:ilvl w:val="0"/>
          <w:numId w:val="21"/>
        </w:numPr>
        <w:spacing w:line="240" w:lineRule="auto"/>
      </w:pPr>
      <w:r w:rsidRPr="00206F4B">
        <w:t xml:space="preserve">Presented Project on “Financial Implication of Deviation Settlement Mechanisms on the states of North-Eastern Region” at North Eastern Regional Load Dispatch Centre, </w:t>
      </w:r>
      <w:proofErr w:type="spellStart"/>
      <w:r w:rsidRPr="00206F4B">
        <w:t>Shillong</w:t>
      </w:r>
      <w:proofErr w:type="spellEnd"/>
      <w:r w:rsidRPr="00206F4B">
        <w:t>, India (2019).</w:t>
      </w:r>
    </w:p>
    <w:p w:rsidR="002A3810" w:rsidRDefault="002A3810">
      <w:pPr>
        <w:pStyle w:val="ListParagraph"/>
        <w:numPr>
          <w:ilvl w:val="0"/>
          <w:numId w:val="21"/>
        </w:numPr>
        <w:spacing w:line="240" w:lineRule="auto"/>
      </w:pPr>
      <w:r w:rsidRPr="00206F4B">
        <w:t>Proposal for an economic Paper Recycling Plant for adoption at rural level, under Mr Sandip Gupta, Department of EEE</w:t>
      </w:r>
      <w:r w:rsidR="009E413F">
        <w:t>, Sikkim Manipal Institute of Technology</w:t>
      </w:r>
      <w:r w:rsidRPr="00206F4B">
        <w:t xml:space="preserve"> (Project Proposal was submitted for preliminary rounds of AICTE Vishwakarma Awards, 2018 (North Eastern region)).</w:t>
      </w:r>
    </w:p>
    <w:p w:rsidR="00357062" w:rsidRPr="00A92595" w:rsidRDefault="00357062" w:rsidP="00A92595">
      <w:pPr>
        <w:shd w:val="clear" w:color="auto" w:fill="D9D9D9" w:themeFill="background1" w:themeFillShade="D9"/>
        <w:spacing w:line="240" w:lineRule="auto"/>
        <w:rPr>
          <w:b/>
          <w:sz w:val="24"/>
        </w:rPr>
      </w:pPr>
      <w:r w:rsidRPr="00A92595">
        <w:rPr>
          <w:b/>
          <w:sz w:val="24"/>
        </w:rPr>
        <w:t>WORKSHOPS ATTENDED:</w:t>
      </w:r>
    </w:p>
    <w:p w:rsidR="00EE4CDE" w:rsidRDefault="00EE4CDE">
      <w:pPr>
        <w:pStyle w:val="ListParagraph"/>
        <w:numPr>
          <w:ilvl w:val="0"/>
          <w:numId w:val="16"/>
        </w:numPr>
        <w:spacing w:line="240" w:lineRule="auto"/>
      </w:pPr>
      <w:r>
        <w:t>Seminar on Micro-grid by Dr D Das, Department of EE, IIT Kharagpur, 2019.</w:t>
      </w:r>
    </w:p>
    <w:p w:rsidR="00357062" w:rsidRPr="00A92595" w:rsidRDefault="00357062">
      <w:pPr>
        <w:pStyle w:val="ListParagraph"/>
        <w:numPr>
          <w:ilvl w:val="0"/>
          <w:numId w:val="16"/>
        </w:numPr>
        <w:spacing w:line="240" w:lineRule="auto"/>
      </w:pPr>
      <w:r w:rsidRPr="00A92595">
        <w:t>Application of MATLAB in Electrical and Electronics Engineering, SMIT, Sikkim, 2019.</w:t>
      </w:r>
    </w:p>
    <w:p w:rsidR="00357062" w:rsidRPr="00A92595" w:rsidRDefault="00357062">
      <w:pPr>
        <w:pStyle w:val="ListParagraph"/>
        <w:numPr>
          <w:ilvl w:val="0"/>
          <w:numId w:val="16"/>
        </w:numPr>
        <w:spacing w:line="240" w:lineRule="auto"/>
      </w:pPr>
      <w:r w:rsidRPr="00A92595">
        <w:t>Machine Learning and Artificial Intelligence, SMIT, Sikkim, 2018.</w:t>
      </w:r>
    </w:p>
    <w:p w:rsidR="00DB5422" w:rsidRPr="00A92595" w:rsidRDefault="00FF175D">
      <w:pPr>
        <w:pStyle w:val="ListParagraph"/>
        <w:numPr>
          <w:ilvl w:val="0"/>
          <w:numId w:val="16"/>
        </w:numPr>
        <w:spacing w:line="240" w:lineRule="auto"/>
      </w:pPr>
      <w:r w:rsidRPr="00A92595">
        <w:t>Basic Aspects of Electrical and Electronics Engineering, SMIT, Sikkim, 2017.</w:t>
      </w:r>
    </w:p>
    <w:p w:rsidR="00533BA0" w:rsidRPr="00A92595" w:rsidRDefault="00533BA0" w:rsidP="00A92595">
      <w:pPr>
        <w:shd w:val="clear" w:color="auto" w:fill="D9D9D9" w:themeFill="background1" w:themeFillShade="D9"/>
        <w:spacing w:line="240" w:lineRule="auto"/>
        <w:rPr>
          <w:b/>
          <w:sz w:val="24"/>
        </w:rPr>
      </w:pPr>
      <w:r w:rsidRPr="00A92595">
        <w:rPr>
          <w:b/>
          <w:sz w:val="24"/>
        </w:rPr>
        <w:t>ACHIEVEMENTS AND SOCIAL CONTRIBUTIONS:</w:t>
      </w:r>
    </w:p>
    <w:p w:rsidR="00B633CC" w:rsidRDefault="00B633CC">
      <w:pPr>
        <w:pStyle w:val="ListParagraph"/>
        <w:numPr>
          <w:ilvl w:val="0"/>
          <w:numId w:val="7"/>
        </w:numPr>
        <w:spacing w:line="240" w:lineRule="auto"/>
      </w:pPr>
      <w:r>
        <w:t>Secured Second Position in the Department of Electrical and Electronics Engineering, Sikkim Manipal University for the academic session 2017-18.</w:t>
      </w:r>
    </w:p>
    <w:p w:rsidR="00080D59" w:rsidRDefault="00080D59" w:rsidP="00080D59">
      <w:pPr>
        <w:pStyle w:val="ListParagraph"/>
        <w:numPr>
          <w:ilvl w:val="0"/>
          <w:numId w:val="7"/>
        </w:numPr>
        <w:spacing w:line="240" w:lineRule="auto"/>
      </w:pPr>
      <w:r>
        <w:t xml:space="preserve">Received Best Paper Award in Second </w:t>
      </w:r>
      <w:r w:rsidRPr="00972D1A">
        <w:t>International Conference on Mechanical Materials and Renewable Energy (2019),</w:t>
      </w:r>
      <w:r>
        <w:t xml:space="preserve"> </w:t>
      </w:r>
      <w:r w:rsidRPr="00972D1A">
        <w:t>Sikkim Manipal Institute of Technology, Sikkim, India</w:t>
      </w:r>
      <w:r>
        <w:t>.</w:t>
      </w:r>
    </w:p>
    <w:p w:rsidR="00C14462" w:rsidRPr="00A92595" w:rsidRDefault="00C14462">
      <w:pPr>
        <w:pStyle w:val="ListParagraph"/>
        <w:numPr>
          <w:ilvl w:val="0"/>
          <w:numId w:val="7"/>
        </w:numPr>
        <w:spacing w:line="240" w:lineRule="auto"/>
      </w:pPr>
      <w:r w:rsidRPr="00A92595">
        <w:t>First Runner-Up at Inter-School Debate Competition organized by The Agri-Horticultural Society of India, Gove</w:t>
      </w:r>
      <w:r w:rsidR="00C724D1" w:rsidRPr="00A92595">
        <w:t xml:space="preserve">rnment of West Bengal, Kolkata, </w:t>
      </w:r>
      <w:r w:rsidRPr="00A92595">
        <w:t>2012.</w:t>
      </w:r>
    </w:p>
    <w:p w:rsidR="00C14462" w:rsidRPr="00A92595" w:rsidRDefault="00C14462">
      <w:pPr>
        <w:pStyle w:val="ListParagraph"/>
        <w:numPr>
          <w:ilvl w:val="0"/>
          <w:numId w:val="7"/>
        </w:numPr>
        <w:spacing w:line="240" w:lineRule="auto"/>
      </w:pPr>
      <w:r w:rsidRPr="00A92595">
        <w:t>Completed up to 4</w:t>
      </w:r>
      <w:r w:rsidRPr="00A92595">
        <w:rPr>
          <w:vertAlign w:val="superscript"/>
        </w:rPr>
        <w:t>th</w:t>
      </w:r>
      <w:r w:rsidRPr="00A92595">
        <w:t xml:space="preserve"> year Arts Examination with Second Division qualification, </w:t>
      </w:r>
      <w:proofErr w:type="spellStart"/>
      <w:r w:rsidRPr="00A92595">
        <w:t>Sarbabharatia</w:t>
      </w:r>
      <w:proofErr w:type="spellEnd"/>
      <w:r w:rsidRPr="00A92595">
        <w:t xml:space="preserve"> Sangeet-o-</w:t>
      </w:r>
      <w:proofErr w:type="spellStart"/>
      <w:r w:rsidRPr="00A92595">
        <w:t>Sanskriti</w:t>
      </w:r>
      <w:proofErr w:type="spellEnd"/>
      <w:r w:rsidRPr="00A92595">
        <w:t xml:space="preserve"> Parishad, West Bengal State Academy of Dan</w:t>
      </w:r>
      <w:r w:rsidR="00C724D1" w:rsidRPr="00A92595">
        <w:t xml:space="preserve">ce, Drama, Music and Fine Arts, </w:t>
      </w:r>
      <w:r w:rsidRPr="00A92595">
        <w:t>2008-09.</w:t>
      </w:r>
    </w:p>
    <w:p w:rsidR="00C14462" w:rsidRPr="00A92595" w:rsidRDefault="00C14462">
      <w:pPr>
        <w:pStyle w:val="ListParagraph"/>
        <w:numPr>
          <w:ilvl w:val="0"/>
          <w:numId w:val="6"/>
        </w:numPr>
        <w:spacing w:line="240" w:lineRule="auto"/>
      </w:pPr>
      <w:r w:rsidRPr="00A92595">
        <w:t>School Representative at the Yule Elocution Contest, Yule Group, 2013.</w:t>
      </w:r>
    </w:p>
    <w:p w:rsidR="00C14462" w:rsidRPr="00A92595" w:rsidRDefault="00C14462">
      <w:pPr>
        <w:pStyle w:val="ListParagraph"/>
        <w:numPr>
          <w:ilvl w:val="0"/>
          <w:numId w:val="5"/>
        </w:numPr>
        <w:spacing w:line="240" w:lineRule="auto"/>
      </w:pPr>
      <w:r w:rsidRPr="00A92595">
        <w:t>School Representative at the Frank Anthony Memorial All India Inter School Debate Competition, CISCE, New Delhi, 2015.</w:t>
      </w:r>
    </w:p>
    <w:p w:rsidR="00C14462" w:rsidRPr="00A92595" w:rsidRDefault="00C14462">
      <w:pPr>
        <w:pStyle w:val="ListParagraph"/>
        <w:numPr>
          <w:ilvl w:val="0"/>
          <w:numId w:val="4"/>
        </w:numPr>
        <w:spacing w:line="240" w:lineRule="auto"/>
      </w:pPr>
      <w:r w:rsidRPr="00A92595">
        <w:t>School Level Winner, School Essay Competition, TATA Building India, 2009-10</w:t>
      </w:r>
      <w:r w:rsidR="00BB3A3A" w:rsidRPr="00A92595">
        <w:t>.</w:t>
      </w:r>
    </w:p>
    <w:p w:rsidR="00BB3A3A" w:rsidRPr="00A92595" w:rsidRDefault="00BB3A3A">
      <w:pPr>
        <w:pStyle w:val="ListParagraph"/>
        <w:numPr>
          <w:ilvl w:val="0"/>
          <w:numId w:val="4"/>
        </w:numPr>
        <w:spacing w:line="240" w:lineRule="auto"/>
      </w:pPr>
      <w:r w:rsidRPr="00A92595">
        <w:t>Passed with Distinction and Credit in English, Science and Ma</w:t>
      </w:r>
      <w:r w:rsidR="00B80B7A" w:rsidRPr="00A92595">
        <w:t>t</w:t>
      </w:r>
      <w:r w:rsidRPr="00A92595">
        <w:t>hematics in the International Assessment for Indian Schools, conducted by The University</w:t>
      </w:r>
      <w:r w:rsidR="00C724D1" w:rsidRPr="00A92595">
        <w:t xml:space="preserve"> of New South Wales, Australia, 2007 and 2008</w:t>
      </w:r>
      <w:r w:rsidRPr="00A92595">
        <w:t>.</w:t>
      </w:r>
    </w:p>
    <w:p w:rsidR="003970AE" w:rsidRPr="00A92595" w:rsidRDefault="003970AE">
      <w:pPr>
        <w:pStyle w:val="ListParagraph"/>
        <w:numPr>
          <w:ilvl w:val="0"/>
          <w:numId w:val="4"/>
        </w:numPr>
        <w:spacing w:line="240" w:lineRule="auto"/>
      </w:pPr>
      <w:r w:rsidRPr="00A92595">
        <w:t>Held the designation of Lead Writer, the Editorial Board, Sikkim Manipal Institute of Technology (2018-19).</w:t>
      </w:r>
    </w:p>
    <w:p w:rsidR="003970AE" w:rsidRPr="00A92595" w:rsidRDefault="003970AE">
      <w:pPr>
        <w:pStyle w:val="ListParagraph"/>
        <w:numPr>
          <w:ilvl w:val="0"/>
          <w:numId w:val="4"/>
        </w:numPr>
        <w:spacing w:line="240" w:lineRule="auto"/>
      </w:pPr>
      <w:r w:rsidRPr="00A92595">
        <w:t>Held the designation of Head Writer, the Chatter, Sikkim Manipal Institute of Technology (2018-19).</w:t>
      </w:r>
    </w:p>
    <w:p w:rsidR="00533BA0" w:rsidRPr="00A92595" w:rsidRDefault="00533BA0">
      <w:pPr>
        <w:pStyle w:val="ListParagraph"/>
        <w:numPr>
          <w:ilvl w:val="0"/>
          <w:numId w:val="3"/>
        </w:numPr>
        <w:spacing w:line="240" w:lineRule="auto"/>
      </w:pPr>
      <w:r w:rsidRPr="00A92595">
        <w:t>Consistent volunteer at SEED School, a school for under-privileged children</w:t>
      </w:r>
      <w:r w:rsidR="00E345FC">
        <w:t>,</w:t>
      </w:r>
      <w:r w:rsidRPr="00A92595">
        <w:t xml:space="preserve"> from February 2017 to Ma</w:t>
      </w:r>
      <w:r w:rsidR="00E345FC">
        <w:t>y</w:t>
      </w:r>
      <w:r w:rsidRPr="00A92595">
        <w:t xml:space="preserve"> 201</w:t>
      </w:r>
      <w:r w:rsidR="00E345FC">
        <w:t>9.</w:t>
      </w:r>
    </w:p>
    <w:p w:rsidR="00357062" w:rsidRPr="00A92595" w:rsidRDefault="00357062">
      <w:pPr>
        <w:pStyle w:val="ListParagraph"/>
        <w:numPr>
          <w:ilvl w:val="0"/>
          <w:numId w:val="3"/>
        </w:numPr>
        <w:spacing w:line="240" w:lineRule="auto"/>
      </w:pPr>
      <w:r w:rsidRPr="00A92595">
        <w:t>Organising Member, SUMMIT SIKKIM, SMIT Model United Nations, organised in collaboration with United Nations Information Centre for India and Bhutan and UN Solidarity Movement for Gender Equality, 2017.</w:t>
      </w:r>
    </w:p>
    <w:p w:rsidR="00EF40BB" w:rsidRPr="00A92595" w:rsidRDefault="00E16BB3">
      <w:pPr>
        <w:pStyle w:val="ListParagraph"/>
        <w:numPr>
          <w:ilvl w:val="0"/>
          <w:numId w:val="3"/>
        </w:numPr>
        <w:spacing w:line="240" w:lineRule="auto"/>
      </w:pPr>
      <w:r w:rsidRPr="00A92595">
        <w:t>P</w:t>
      </w:r>
      <w:r w:rsidR="00533BA0" w:rsidRPr="00A92595">
        <w:t>art of 15 days Swachh Bharat Summer Internship as per University Grants Commission guidelines, Government of Ind</w:t>
      </w:r>
      <w:r w:rsidR="00C724D1" w:rsidRPr="00A92595">
        <w:t xml:space="preserve">ia at Sikkim Manipal University, </w:t>
      </w:r>
      <w:r w:rsidR="00C14462" w:rsidRPr="00A92595">
        <w:t>2018.</w:t>
      </w:r>
    </w:p>
    <w:p w:rsidR="00DC4EAD" w:rsidRPr="00A92595" w:rsidRDefault="00DC4EAD" w:rsidP="00A92595">
      <w:pPr>
        <w:shd w:val="clear" w:color="auto" w:fill="D9D9D9" w:themeFill="background1" w:themeFillShade="D9"/>
        <w:spacing w:line="240" w:lineRule="auto"/>
        <w:rPr>
          <w:b/>
          <w:sz w:val="24"/>
        </w:rPr>
      </w:pPr>
      <w:r w:rsidRPr="00A92595">
        <w:rPr>
          <w:b/>
          <w:sz w:val="24"/>
        </w:rPr>
        <w:t>SKILLS:</w:t>
      </w:r>
    </w:p>
    <w:p w:rsidR="00EF40BB" w:rsidRPr="00A92595" w:rsidRDefault="00EF40BB" w:rsidP="00EF40BB">
      <w:pPr>
        <w:pStyle w:val="ListParagraph"/>
        <w:numPr>
          <w:ilvl w:val="0"/>
          <w:numId w:val="8"/>
        </w:numPr>
        <w:spacing w:line="240" w:lineRule="auto"/>
      </w:pPr>
      <w:r w:rsidRPr="00A92595">
        <w:t>Personal:</w:t>
      </w:r>
    </w:p>
    <w:p w:rsidR="00EF40BB" w:rsidRPr="00A92595" w:rsidRDefault="00EF40BB" w:rsidP="00EF40BB">
      <w:pPr>
        <w:pStyle w:val="ListParagraph"/>
        <w:spacing w:line="240" w:lineRule="auto"/>
      </w:pPr>
      <w:r w:rsidRPr="00A92595">
        <w:t>Content</w:t>
      </w:r>
      <w:r w:rsidR="00FE406E">
        <w:t xml:space="preserve"> Writing</w:t>
      </w:r>
      <w:r w:rsidRPr="00A92595">
        <w:t>, Technical and Marketing Writing, Analytical Problem solving</w:t>
      </w:r>
      <w:r w:rsidR="00FE406E">
        <w:t xml:space="preserve"> and</w:t>
      </w:r>
      <w:r w:rsidR="00804FBE" w:rsidRPr="00A92595">
        <w:t xml:space="preserve"> Public</w:t>
      </w:r>
      <w:r w:rsidR="00E16BB3" w:rsidRPr="00A92595">
        <w:t xml:space="preserve"> </w:t>
      </w:r>
      <w:r w:rsidR="00804FBE" w:rsidRPr="00A92595">
        <w:t>Speaking</w:t>
      </w:r>
      <w:r w:rsidRPr="00A92595">
        <w:t>.</w:t>
      </w:r>
    </w:p>
    <w:p w:rsidR="009F78D3" w:rsidRPr="00A92595" w:rsidRDefault="00DC4EAD" w:rsidP="00DC4EAD">
      <w:pPr>
        <w:pStyle w:val="ListParagraph"/>
        <w:numPr>
          <w:ilvl w:val="0"/>
          <w:numId w:val="9"/>
        </w:numPr>
        <w:spacing w:line="240" w:lineRule="auto"/>
      </w:pPr>
      <w:r w:rsidRPr="00A92595">
        <w:t xml:space="preserve">Programming Languages: </w:t>
      </w:r>
    </w:p>
    <w:p w:rsidR="00DC4EAD" w:rsidRPr="00A92595" w:rsidRDefault="00B70D3B" w:rsidP="009F78D3">
      <w:pPr>
        <w:pStyle w:val="ListParagraph"/>
        <w:spacing w:line="240" w:lineRule="auto"/>
      </w:pPr>
      <w:r w:rsidRPr="00A92595">
        <w:t xml:space="preserve">Basic </w:t>
      </w:r>
      <w:r w:rsidR="00DC4EAD" w:rsidRPr="00A92595">
        <w:t xml:space="preserve">C, </w:t>
      </w:r>
      <w:r w:rsidRPr="00A92595">
        <w:t xml:space="preserve">Basic </w:t>
      </w:r>
      <w:r w:rsidR="00DC4EAD" w:rsidRPr="00A92595">
        <w:t xml:space="preserve">C++, </w:t>
      </w:r>
      <w:r w:rsidRPr="00A92595">
        <w:t xml:space="preserve">MATLAB, </w:t>
      </w:r>
      <w:r w:rsidR="00DC4EAD" w:rsidRPr="00A92595">
        <w:t>Basic Microprocessor 8085,</w:t>
      </w:r>
      <w:r w:rsidRPr="00A92595">
        <w:t xml:space="preserve"> Fundamentals of PLC (</w:t>
      </w:r>
      <w:proofErr w:type="spellStart"/>
      <w:r w:rsidRPr="00A92595">
        <w:t>RSLogix</w:t>
      </w:r>
      <w:proofErr w:type="spellEnd"/>
      <w:r w:rsidRPr="00A92595">
        <w:t xml:space="preserve"> 500</w:t>
      </w:r>
      <w:r w:rsidR="005503AF" w:rsidRPr="00A92595">
        <w:t xml:space="preserve"> in Allen-Bradley PLC</w:t>
      </w:r>
      <w:r w:rsidRPr="00A92595">
        <w:t>)</w:t>
      </w:r>
      <w:r w:rsidR="0056740E">
        <w:t>, and Fundamentals of VHDL</w:t>
      </w:r>
      <w:r w:rsidR="00E552AF" w:rsidRPr="00A92595">
        <w:t>.</w:t>
      </w:r>
    </w:p>
    <w:p w:rsidR="009F78D3" w:rsidRPr="00A92595" w:rsidRDefault="009F78D3" w:rsidP="00DC4EAD">
      <w:pPr>
        <w:pStyle w:val="ListParagraph"/>
        <w:numPr>
          <w:ilvl w:val="0"/>
          <w:numId w:val="9"/>
        </w:numPr>
        <w:spacing w:line="240" w:lineRule="auto"/>
      </w:pPr>
      <w:r w:rsidRPr="00A92595">
        <w:t>Software:</w:t>
      </w:r>
    </w:p>
    <w:p w:rsidR="00FE406E" w:rsidRDefault="00DC4EAD" w:rsidP="00FE406E">
      <w:pPr>
        <w:pStyle w:val="ListParagraph"/>
        <w:spacing w:line="240" w:lineRule="auto"/>
      </w:pPr>
      <w:r w:rsidRPr="00A92595">
        <w:lastRenderedPageBreak/>
        <w:t>Quantum Geographical Information System (Basic Level),</w:t>
      </w:r>
      <w:r w:rsidR="0056740E">
        <w:t xml:space="preserve"> </w:t>
      </w:r>
      <w:proofErr w:type="spellStart"/>
      <w:r w:rsidR="0056740E">
        <w:t>XiLinx</w:t>
      </w:r>
      <w:proofErr w:type="spellEnd"/>
      <w:r w:rsidR="0056740E">
        <w:t xml:space="preserve"> 9.2i,</w:t>
      </w:r>
      <w:r w:rsidRPr="00A92595">
        <w:t xml:space="preserve"> MATLAB, Microsoft </w:t>
      </w:r>
      <w:r w:rsidR="00FE406E">
        <w:t>Office 365</w:t>
      </w:r>
      <w:r w:rsidR="00E552AF" w:rsidRPr="00A92595">
        <w:t>.</w:t>
      </w:r>
    </w:p>
    <w:p w:rsidR="00FE406E" w:rsidRDefault="00FE406E" w:rsidP="00FE406E">
      <w:pPr>
        <w:pStyle w:val="ListParagraph"/>
        <w:numPr>
          <w:ilvl w:val="0"/>
          <w:numId w:val="23"/>
        </w:numPr>
        <w:spacing w:line="240" w:lineRule="auto"/>
      </w:pPr>
      <w:r>
        <w:t>Hobbies:</w:t>
      </w:r>
    </w:p>
    <w:p w:rsidR="00FE406E" w:rsidRPr="00A92595" w:rsidRDefault="00FE406E" w:rsidP="00FE406E">
      <w:pPr>
        <w:pStyle w:val="ListParagraph"/>
        <w:spacing w:line="240" w:lineRule="auto"/>
      </w:pPr>
      <w:r>
        <w:t>Reading, Travelling and Swimming.</w:t>
      </w:r>
    </w:p>
    <w:p w:rsidR="00E041CA" w:rsidRPr="00A92595" w:rsidRDefault="00E041CA" w:rsidP="00A92595">
      <w:pPr>
        <w:pStyle w:val="ListParagraph"/>
        <w:spacing w:line="240" w:lineRule="auto"/>
      </w:pPr>
    </w:p>
    <w:p w:rsidR="006A521E" w:rsidRPr="00A92595" w:rsidRDefault="006A521E" w:rsidP="006A521E">
      <w:pPr>
        <w:spacing w:line="240" w:lineRule="auto"/>
      </w:pPr>
      <w:r w:rsidRPr="00A92595">
        <w:t>REFERENCES:</w:t>
      </w:r>
    </w:p>
    <w:p w:rsidR="00883DB3" w:rsidRPr="00A92595" w:rsidRDefault="00883DB3" w:rsidP="0070481F">
      <w:pPr>
        <w:spacing w:after="60" w:line="240" w:lineRule="auto"/>
      </w:pPr>
      <w:r w:rsidRPr="00A92595">
        <w:t xml:space="preserve">Dr </w:t>
      </w:r>
      <w:proofErr w:type="spellStart"/>
      <w:r w:rsidRPr="00A92595">
        <w:t>Shabbiruddin</w:t>
      </w:r>
      <w:proofErr w:type="spellEnd"/>
      <w:r w:rsidR="000967ED" w:rsidRPr="00A92595">
        <w:tab/>
      </w:r>
      <w:r w:rsidR="000967ED" w:rsidRPr="00A92595">
        <w:tab/>
      </w:r>
      <w:r w:rsidR="000967ED" w:rsidRPr="00A92595">
        <w:tab/>
      </w:r>
      <w:r w:rsidR="000967ED" w:rsidRPr="00A92595">
        <w:tab/>
      </w:r>
      <w:r w:rsidR="000967ED" w:rsidRPr="00A92595">
        <w:tab/>
      </w:r>
      <w:r w:rsidR="000967ED" w:rsidRPr="00A92595">
        <w:tab/>
      </w:r>
      <w:proofErr w:type="spellStart"/>
      <w:r w:rsidR="000967ED" w:rsidRPr="00A92595">
        <w:t>Kuntal</w:t>
      </w:r>
      <w:proofErr w:type="spellEnd"/>
      <w:r w:rsidR="000967ED" w:rsidRPr="00A92595">
        <w:t xml:space="preserve"> Ghose</w:t>
      </w:r>
    </w:p>
    <w:p w:rsidR="00883DB3" w:rsidRPr="00A92595" w:rsidRDefault="00883DB3" w:rsidP="0070481F">
      <w:pPr>
        <w:spacing w:after="60" w:line="240" w:lineRule="auto"/>
      </w:pPr>
      <w:r w:rsidRPr="00A92595">
        <w:t>Assistant Professor (SG)</w:t>
      </w:r>
      <w:r w:rsidR="000967ED" w:rsidRPr="00A92595">
        <w:tab/>
      </w:r>
      <w:r w:rsidR="000967ED" w:rsidRPr="00A92595">
        <w:tab/>
      </w:r>
      <w:r w:rsidR="000967ED" w:rsidRPr="00A92595">
        <w:tab/>
      </w:r>
      <w:r w:rsidR="000967ED" w:rsidRPr="00A92595">
        <w:tab/>
      </w:r>
      <w:r w:rsidR="000967ED" w:rsidRPr="00A92595">
        <w:tab/>
      </w:r>
      <w:r w:rsidR="00D749CF">
        <w:tab/>
      </w:r>
      <w:r w:rsidR="000967ED" w:rsidRPr="00A92595">
        <w:t>D</w:t>
      </w:r>
      <w:r w:rsidR="00B50F2E">
        <w:t>eputy Chief Electrical Engineer/Con (SG)</w:t>
      </w:r>
    </w:p>
    <w:p w:rsidR="00883DB3" w:rsidRPr="00A92595" w:rsidRDefault="00883DB3" w:rsidP="00883DB3">
      <w:pPr>
        <w:spacing w:after="60" w:line="240" w:lineRule="auto"/>
      </w:pPr>
      <w:r w:rsidRPr="00A92595">
        <w:t>Sikkim Manipal Institute of Technology</w:t>
      </w:r>
      <w:r w:rsidR="000967ED" w:rsidRPr="00A92595">
        <w:tab/>
      </w:r>
      <w:r w:rsidR="000967ED" w:rsidRPr="00A92595">
        <w:tab/>
      </w:r>
      <w:r w:rsidR="000967ED" w:rsidRPr="00A92595">
        <w:tab/>
      </w:r>
      <w:r w:rsidR="00D749CF">
        <w:tab/>
      </w:r>
      <w:r w:rsidR="000967ED" w:rsidRPr="00A92595">
        <w:t>South East Central Railway, Bilaspur</w:t>
      </w:r>
    </w:p>
    <w:p w:rsidR="00883DB3" w:rsidRPr="00A92595" w:rsidRDefault="00883DB3" w:rsidP="00883DB3">
      <w:pPr>
        <w:spacing w:after="60" w:line="240" w:lineRule="auto"/>
      </w:pPr>
      <w:r w:rsidRPr="00A92595">
        <w:t xml:space="preserve">E-mail: </w:t>
      </w:r>
      <w:r w:rsidR="000F694D" w:rsidRPr="00A92595">
        <w:rPr>
          <w:rStyle w:val="Hyperlink"/>
        </w:rPr>
        <w:t>s</w:t>
      </w:r>
      <w:r w:rsidRPr="00A92595">
        <w:rPr>
          <w:rStyle w:val="Hyperlink"/>
        </w:rPr>
        <w:t>habbiruddin</w:t>
      </w:r>
      <w:r w:rsidR="0052126C" w:rsidRPr="00A92595">
        <w:rPr>
          <w:rStyle w:val="Hyperlink"/>
        </w:rPr>
        <w:t>85@yahoo.com</w:t>
      </w:r>
      <w:r w:rsidR="004C7865" w:rsidRPr="00A92595">
        <w:rPr>
          <w:rStyle w:val="Hyperlink"/>
          <w:color w:val="auto"/>
          <w:u w:val="none"/>
        </w:rPr>
        <w:tab/>
      </w:r>
      <w:r w:rsidR="004C7865" w:rsidRPr="00A92595">
        <w:rPr>
          <w:rStyle w:val="Hyperlink"/>
          <w:color w:val="auto"/>
          <w:u w:val="none"/>
        </w:rPr>
        <w:tab/>
      </w:r>
      <w:r w:rsidR="004C7865" w:rsidRPr="00A92595">
        <w:rPr>
          <w:rStyle w:val="Hyperlink"/>
          <w:color w:val="auto"/>
          <w:u w:val="none"/>
        </w:rPr>
        <w:tab/>
      </w:r>
      <w:r w:rsidR="0052126C" w:rsidRPr="00A92595">
        <w:rPr>
          <w:rStyle w:val="Hyperlink"/>
          <w:color w:val="auto"/>
          <w:u w:val="none"/>
        </w:rPr>
        <w:tab/>
      </w:r>
      <w:r w:rsidR="004C7865" w:rsidRPr="00A92595">
        <w:rPr>
          <w:rStyle w:val="Hyperlink"/>
          <w:color w:val="auto"/>
          <w:u w:val="none"/>
        </w:rPr>
        <w:t xml:space="preserve">E-mail: </w:t>
      </w:r>
      <w:hyperlink r:id="rId12" w:history="1">
        <w:r w:rsidR="0052126C" w:rsidRPr="00A92595">
          <w:rPr>
            <w:rStyle w:val="Hyperlink"/>
          </w:rPr>
          <w:t>ghosekuntal@gmail.com</w:t>
        </w:r>
      </w:hyperlink>
      <w:r w:rsidR="004C7865" w:rsidRPr="00A92595">
        <w:rPr>
          <w:rStyle w:val="Hyperlink"/>
          <w:color w:val="auto"/>
          <w:u w:val="none"/>
        </w:rPr>
        <w:t xml:space="preserve"> </w:t>
      </w:r>
    </w:p>
    <w:p w:rsidR="00E2458A" w:rsidRPr="00A92595" w:rsidRDefault="00883DB3" w:rsidP="00E2458A">
      <w:pPr>
        <w:spacing w:after="60" w:line="240" w:lineRule="auto"/>
      </w:pPr>
      <w:r w:rsidRPr="00A92595">
        <w:t>Ph: 9547760694</w:t>
      </w:r>
      <w:r w:rsidR="0052126C" w:rsidRPr="00A92595">
        <w:tab/>
      </w:r>
      <w:r w:rsidR="0052126C" w:rsidRPr="00A92595">
        <w:tab/>
      </w:r>
      <w:r w:rsidR="0052126C" w:rsidRPr="00A92595">
        <w:tab/>
      </w:r>
      <w:r w:rsidR="0052126C" w:rsidRPr="00A92595">
        <w:tab/>
      </w:r>
      <w:r w:rsidR="0052126C" w:rsidRPr="00A92595">
        <w:tab/>
      </w:r>
      <w:r w:rsidR="0052126C" w:rsidRPr="00A92595">
        <w:tab/>
        <w:t>Ph: 9674343540</w:t>
      </w:r>
    </w:p>
    <w:p w:rsidR="00046B6C" w:rsidRPr="00A92595" w:rsidRDefault="00046B6C" w:rsidP="00E2458A">
      <w:pPr>
        <w:spacing w:after="60" w:line="240" w:lineRule="auto"/>
      </w:pPr>
    </w:p>
    <w:p w:rsidR="006A521E" w:rsidRPr="00A92595" w:rsidRDefault="006A521E" w:rsidP="006A521E">
      <w:pPr>
        <w:spacing w:line="240" w:lineRule="auto"/>
      </w:pPr>
      <w:r w:rsidRPr="00A92595">
        <w:t>DECLARATION:</w:t>
      </w:r>
    </w:p>
    <w:p w:rsidR="00083C4B" w:rsidRPr="00A92595" w:rsidRDefault="006A521E" w:rsidP="006A521E">
      <w:pPr>
        <w:spacing w:line="240" w:lineRule="auto"/>
      </w:pPr>
      <w:r w:rsidRPr="00A92595">
        <w:t xml:space="preserve">I, therefore, solemnly </w:t>
      </w:r>
      <w:r w:rsidR="00B50F2E">
        <w:t>declare</w:t>
      </w:r>
      <w:r w:rsidRPr="00A92595">
        <w:t xml:space="preserve"> that all the </w:t>
      </w:r>
      <w:r w:rsidR="00F55C6C">
        <w:t xml:space="preserve">above </w:t>
      </w:r>
      <w:r w:rsidRPr="00A92595">
        <w:t xml:space="preserve">information is true to </w:t>
      </w:r>
      <w:r w:rsidR="00B50F2E">
        <w:t>the best of my</w:t>
      </w:r>
      <w:r w:rsidRPr="00A92595">
        <w:t xml:space="preserve"> knowledge and consent.</w:t>
      </w:r>
    </w:p>
    <w:p w:rsidR="008E064E" w:rsidRPr="00A92595" w:rsidRDefault="008E064E" w:rsidP="006A521E">
      <w:pPr>
        <w:spacing w:line="240" w:lineRule="auto"/>
      </w:pPr>
    </w:p>
    <w:p w:rsidR="006A521E" w:rsidRPr="00A92595" w:rsidRDefault="006A521E" w:rsidP="006A521E">
      <w:pPr>
        <w:spacing w:line="240" w:lineRule="auto"/>
      </w:pPr>
      <w:r w:rsidRPr="00A92595">
        <w:t>DATE:</w:t>
      </w:r>
      <w:r w:rsidR="00A169E5">
        <w:t xml:space="preserve"> 22.01.2020</w:t>
      </w:r>
      <w:r w:rsidR="008E3CB8" w:rsidRPr="00A92595">
        <w:tab/>
      </w:r>
      <w:r w:rsidR="008E3CB8" w:rsidRPr="00A92595">
        <w:tab/>
      </w:r>
      <w:r w:rsidR="008E3CB8" w:rsidRPr="00A92595">
        <w:tab/>
      </w:r>
      <w:r w:rsidR="008E3CB8" w:rsidRPr="00A92595">
        <w:tab/>
      </w:r>
      <w:r w:rsidR="008E3CB8" w:rsidRPr="00A92595">
        <w:tab/>
      </w:r>
      <w:r w:rsidR="008E3CB8" w:rsidRPr="00A92595">
        <w:tab/>
      </w:r>
      <w:r w:rsidR="008E3CB8" w:rsidRPr="00A92595">
        <w:tab/>
      </w:r>
      <w:r w:rsidR="008E3CB8" w:rsidRPr="00A92595">
        <w:tab/>
      </w:r>
      <w:r w:rsidR="008E3CB8" w:rsidRPr="00A92595">
        <w:tab/>
      </w:r>
      <w:r w:rsidRPr="00A92595">
        <w:t>DIPANJAN GHOSE</w:t>
      </w:r>
    </w:p>
    <w:sectPr w:rsidR="006A521E" w:rsidRPr="00A92595" w:rsidSect="00E16BB3">
      <w:headerReference w:type="default" r:id="rId13"/>
      <w:footerReference w:type="default" r:id="rId14"/>
      <w:pgSz w:w="11906" w:h="16838"/>
      <w:pgMar w:top="720" w:right="720" w:bottom="720" w:left="720" w:header="708" w:footer="708" w:gutter="0"/>
      <w:pgBorders w:offsetFrom="page">
        <w:top w:val="single" w:sz="4" w:space="24" w:color="AEAAAA" w:themeColor="background2" w:themeShade="BF"/>
        <w:left w:val="single" w:sz="4" w:space="24" w:color="AEAAAA" w:themeColor="background2" w:themeShade="BF"/>
        <w:bottom w:val="single" w:sz="4" w:space="24" w:color="AEAAAA" w:themeColor="background2" w:themeShade="BF"/>
        <w:right w:val="single" w:sz="4" w:space="24" w:color="AEAAAA" w:themeColor="background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20B" w:rsidRDefault="00BB720B" w:rsidP="00AA443B">
      <w:pPr>
        <w:spacing w:after="0" w:line="240" w:lineRule="auto"/>
      </w:pPr>
      <w:r>
        <w:separator/>
      </w:r>
    </w:p>
  </w:endnote>
  <w:endnote w:type="continuationSeparator" w:id="0">
    <w:p w:rsidR="00BB720B" w:rsidRDefault="00BB720B" w:rsidP="00AA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E">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709099"/>
      <w:docPartObj>
        <w:docPartGallery w:val="Page Numbers (Bottom of Page)"/>
        <w:docPartUnique/>
      </w:docPartObj>
    </w:sdtPr>
    <w:sdtEndPr>
      <w:rPr>
        <w:color w:val="7F7F7F" w:themeColor="background1" w:themeShade="7F"/>
        <w:spacing w:val="60"/>
      </w:rPr>
    </w:sdtEndPr>
    <w:sdtContent>
      <w:p w:rsidR="003B5E95" w:rsidRDefault="00FE2299">
        <w:pPr>
          <w:pStyle w:val="Footer"/>
          <w:pBdr>
            <w:top w:val="single" w:sz="4" w:space="1" w:color="D9D9D9" w:themeColor="background1" w:themeShade="D9"/>
          </w:pBdr>
          <w:rPr>
            <w:b/>
            <w:bCs/>
          </w:rPr>
        </w:pPr>
        <w:r>
          <w:fldChar w:fldCharType="begin"/>
        </w:r>
        <w:r w:rsidR="003B5E95">
          <w:instrText xml:space="preserve"> PAGE   \* MERGEFORMAT </w:instrText>
        </w:r>
        <w:r>
          <w:fldChar w:fldCharType="separate"/>
        </w:r>
        <w:r w:rsidR="00A55AE7" w:rsidRPr="00A55AE7">
          <w:rPr>
            <w:b/>
            <w:bCs/>
            <w:noProof/>
          </w:rPr>
          <w:t>2</w:t>
        </w:r>
        <w:r>
          <w:rPr>
            <w:b/>
            <w:bCs/>
            <w:noProof/>
          </w:rPr>
          <w:fldChar w:fldCharType="end"/>
        </w:r>
        <w:r w:rsidR="003B5E95">
          <w:rPr>
            <w:b/>
            <w:bCs/>
          </w:rPr>
          <w:t xml:space="preserve"> | </w:t>
        </w:r>
        <w:r w:rsidR="003B5E95">
          <w:rPr>
            <w:color w:val="7F7F7F" w:themeColor="background1" w:themeShade="7F"/>
            <w:spacing w:val="60"/>
          </w:rPr>
          <w:t>Page</w:t>
        </w:r>
      </w:p>
    </w:sdtContent>
  </w:sdt>
  <w:p w:rsidR="003B5E95" w:rsidRDefault="003B5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20B" w:rsidRDefault="00BB720B" w:rsidP="00AA443B">
      <w:pPr>
        <w:spacing w:after="0" w:line="240" w:lineRule="auto"/>
      </w:pPr>
      <w:r>
        <w:separator/>
      </w:r>
    </w:p>
  </w:footnote>
  <w:footnote w:type="continuationSeparator" w:id="0">
    <w:p w:rsidR="00BB720B" w:rsidRDefault="00BB720B" w:rsidP="00AA4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E95" w:rsidRPr="00A36A97" w:rsidRDefault="00A36A97" w:rsidP="00A36A97">
    <w:pPr>
      <w:pStyle w:val="Header"/>
      <w:rPr>
        <w:lang w:val="en-US"/>
      </w:rPr>
    </w:pPr>
    <w:r>
      <w:rPr>
        <w:lang w:val="en-US"/>
      </w:rPr>
      <w:t>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0AEB"/>
    <w:multiLevelType w:val="hybridMultilevel"/>
    <w:tmpl w:val="1A9AC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E2919"/>
    <w:multiLevelType w:val="hybridMultilevel"/>
    <w:tmpl w:val="BF060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6F7A1E"/>
    <w:multiLevelType w:val="hybridMultilevel"/>
    <w:tmpl w:val="4B788A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32A5CCE"/>
    <w:multiLevelType w:val="hybridMultilevel"/>
    <w:tmpl w:val="4D24E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344570"/>
    <w:multiLevelType w:val="hybridMultilevel"/>
    <w:tmpl w:val="21DEC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4C2806"/>
    <w:multiLevelType w:val="hybridMultilevel"/>
    <w:tmpl w:val="64AA4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D8E1A3E"/>
    <w:multiLevelType w:val="hybridMultilevel"/>
    <w:tmpl w:val="D3F27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F0105C"/>
    <w:multiLevelType w:val="hybridMultilevel"/>
    <w:tmpl w:val="B54EE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F20DF4"/>
    <w:multiLevelType w:val="hybridMultilevel"/>
    <w:tmpl w:val="0B7E1E78"/>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A53FBC"/>
    <w:multiLevelType w:val="hybridMultilevel"/>
    <w:tmpl w:val="BEDC9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E7670"/>
    <w:multiLevelType w:val="hybridMultilevel"/>
    <w:tmpl w:val="F5A8E98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4011D"/>
    <w:multiLevelType w:val="hybridMultilevel"/>
    <w:tmpl w:val="D1485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C2043F"/>
    <w:multiLevelType w:val="hybridMultilevel"/>
    <w:tmpl w:val="1FCA0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ECC5D39"/>
    <w:multiLevelType w:val="hybridMultilevel"/>
    <w:tmpl w:val="34C843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81173FB"/>
    <w:multiLevelType w:val="hybridMultilevel"/>
    <w:tmpl w:val="86421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566A9"/>
    <w:multiLevelType w:val="hybridMultilevel"/>
    <w:tmpl w:val="797AB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55A1440"/>
    <w:multiLevelType w:val="hybridMultilevel"/>
    <w:tmpl w:val="285833F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15:restartNumberingAfterBreak="0">
    <w:nsid w:val="56485E9A"/>
    <w:multiLevelType w:val="hybridMultilevel"/>
    <w:tmpl w:val="12C8D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A0073DB"/>
    <w:multiLevelType w:val="hybridMultilevel"/>
    <w:tmpl w:val="F7FC3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C50203E"/>
    <w:multiLevelType w:val="hybridMultilevel"/>
    <w:tmpl w:val="2B2EE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D5842A5"/>
    <w:multiLevelType w:val="hybridMultilevel"/>
    <w:tmpl w:val="120A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B3DA9"/>
    <w:multiLevelType w:val="hybridMultilevel"/>
    <w:tmpl w:val="9774B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E5E41B8"/>
    <w:multiLevelType w:val="hybridMultilevel"/>
    <w:tmpl w:val="BD70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3"/>
  </w:num>
  <w:num w:numId="4">
    <w:abstractNumId w:val="6"/>
  </w:num>
  <w:num w:numId="5">
    <w:abstractNumId w:val="19"/>
  </w:num>
  <w:num w:numId="6">
    <w:abstractNumId w:val="4"/>
  </w:num>
  <w:num w:numId="7">
    <w:abstractNumId w:val="15"/>
  </w:num>
  <w:num w:numId="8">
    <w:abstractNumId w:val="3"/>
  </w:num>
  <w:num w:numId="9">
    <w:abstractNumId w:val="17"/>
  </w:num>
  <w:num w:numId="10">
    <w:abstractNumId w:val="2"/>
  </w:num>
  <w:num w:numId="11">
    <w:abstractNumId w:val="16"/>
  </w:num>
  <w:num w:numId="12">
    <w:abstractNumId w:val="12"/>
  </w:num>
  <w:num w:numId="13">
    <w:abstractNumId w:val="1"/>
  </w:num>
  <w:num w:numId="14">
    <w:abstractNumId w:val="7"/>
  </w:num>
  <w:num w:numId="15">
    <w:abstractNumId w:val="11"/>
  </w:num>
  <w:num w:numId="16">
    <w:abstractNumId w:val="5"/>
  </w:num>
  <w:num w:numId="17">
    <w:abstractNumId w:val="8"/>
  </w:num>
  <w:num w:numId="18">
    <w:abstractNumId w:val="10"/>
  </w:num>
  <w:num w:numId="19">
    <w:abstractNumId w:val="20"/>
  </w:num>
  <w:num w:numId="20">
    <w:abstractNumId w:val="9"/>
  </w:num>
  <w:num w:numId="21">
    <w:abstractNumId w:val="14"/>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283E"/>
    <w:rsid w:val="000025F4"/>
    <w:rsid w:val="00046B6C"/>
    <w:rsid w:val="00060906"/>
    <w:rsid w:val="00067656"/>
    <w:rsid w:val="00076B18"/>
    <w:rsid w:val="00080D59"/>
    <w:rsid w:val="00080DC8"/>
    <w:rsid w:val="00083C4B"/>
    <w:rsid w:val="000967ED"/>
    <w:rsid w:val="000B1804"/>
    <w:rsid w:val="000D1926"/>
    <w:rsid w:val="000E435C"/>
    <w:rsid w:val="000E7ADB"/>
    <w:rsid w:val="000F694D"/>
    <w:rsid w:val="00126CF3"/>
    <w:rsid w:val="001615F3"/>
    <w:rsid w:val="001750C8"/>
    <w:rsid w:val="00185174"/>
    <w:rsid w:val="001A4A97"/>
    <w:rsid w:val="001A6FDA"/>
    <w:rsid w:val="001B0491"/>
    <w:rsid w:val="001B0FFA"/>
    <w:rsid w:val="001B761E"/>
    <w:rsid w:val="001C0F11"/>
    <w:rsid w:val="001C1CA4"/>
    <w:rsid w:val="001E1893"/>
    <w:rsid w:val="00225401"/>
    <w:rsid w:val="002406CA"/>
    <w:rsid w:val="00240708"/>
    <w:rsid w:val="00245778"/>
    <w:rsid w:val="002554F6"/>
    <w:rsid w:val="00266764"/>
    <w:rsid w:val="002A3810"/>
    <w:rsid w:val="002C29AB"/>
    <w:rsid w:val="002C6893"/>
    <w:rsid w:val="002D6049"/>
    <w:rsid w:val="002D7FE7"/>
    <w:rsid w:val="003070E4"/>
    <w:rsid w:val="00312441"/>
    <w:rsid w:val="00357062"/>
    <w:rsid w:val="003730C8"/>
    <w:rsid w:val="003860EF"/>
    <w:rsid w:val="003902C3"/>
    <w:rsid w:val="003970AE"/>
    <w:rsid w:val="003A152B"/>
    <w:rsid w:val="003B51CA"/>
    <w:rsid w:val="003B5E95"/>
    <w:rsid w:val="003C1516"/>
    <w:rsid w:val="003D3472"/>
    <w:rsid w:val="003D74A4"/>
    <w:rsid w:val="0040748B"/>
    <w:rsid w:val="004214C4"/>
    <w:rsid w:val="00424094"/>
    <w:rsid w:val="00434470"/>
    <w:rsid w:val="00457D56"/>
    <w:rsid w:val="0046283E"/>
    <w:rsid w:val="00485DFD"/>
    <w:rsid w:val="00494D1F"/>
    <w:rsid w:val="004967F1"/>
    <w:rsid w:val="004B471B"/>
    <w:rsid w:val="004C7865"/>
    <w:rsid w:val="004E58A6"/>
    <w:rsid w:val="00503A0B"/>
    <w:rsid w:val="0052126C"/>
    <w:rsid w:val="00526014"/>
    <w:rsid w:val="00533BA0"/>
    <w:rsid w:val="005503AF"/>
    <w:rsid w:val="0056740E"/>
    <w:rsid w:val="00587D36"/>
    <w:rsid w:val="005A6DC1"/>
    <w:rsid w:val="005E7763"/>
    <w:rsid w:val="00610683"/>
    <w:rsid w:val="00612734"/>
    <w:rsid w:val="006169E2"/>
    <w:rsid w:val="00632F2A"/>
    <w:rsid w:val="0065320D"/>
    <w:rsid w:val="00663539"/>
    <w:rsid w:val="006732A8"/>
    <w:rsid w:val="00697B63"/>
    <w:rsid w:val="006A521E"/>
    <w:rsid w:val="006B463A"/>
    <w:rsid w:val="006C0AEF"/>
    <w:rsid w:val="006C1F24"/>
    <w:rsid w:val="006E366A"/>
    <w:rsid w:val="006F7C96"/>
    <w:rsid w:val="0070481F"/>
    <w:rsid w:val="00715D1E"/>
    <w:rsid w:val="007173FF"/>
    <w:rsid w:val="00721E56"/>
    <w:rsid w:val="007404A0"/>
    <w:rsid w:val="007508B5"/>
    <w:rsid w:val="0078042E"/>
    <w:rsid w:val="00795300"/>
    <w:rsid w:val="007C4033"/>
    <w:rsid w:val="007D3D42"/>
    <w:rsid w:val="00804FBE"/>
    <w:rsid w:val="00806F09"/>
    <w:rsid w:val="00845560"/>
    <w:rsid w:val="0085076D"/>
    <w:rsid w:val="00851A9F"/>
    <w:rsid w:val="008534AC"/>
    <w:rsid w:val="00863BE7"/>
    <w:rsid w:val="00883DB3"/>
    <w:rsid w:val="008B2497"/>
    <w:rsid w:val="008B732E"/>
    <w:rsid w:val="008C5AA6"/>
    <w:rsid w:val="008E064E"/>
    <w:rsid w:val="008E3CB8"/>
    <w:rsid w:val="008E419D"/>
    <w:rsid w:val="008E548A"/>
    <w:rsid w:val="009240D7"/>
    <w:rsid w:val="00931D02"/>
    <w:rsid w:val="009458B3"/>
    <w:rsid w:val="009627F1"/>
    <w:rsid w:val="00972D1A"/>
    <w:rsid w:val="0097327D"/>
    <w:rsid w:val="009A3B7B"/>
    <w:rsid w:val="009B0F8A"/>
    <w:rsid w:val="009E413F"/>
    <w:rsid w:val="009F78D3"/>
    <w:rsid w:val="00A11D65"/>
    <w:rsid w:val="00A169E5"/>
    <w:rsid w:val="00A273A7"/>
    <w:rsid w:val="00A36A97"/>
    <w:rsid w:val="00A437E6"/>
    <w:rsid w:val="00A55AE7"/>
    <w:rsid w:val="00A66810"/>
    <w:rsid w:val="00A71488"/>
    <w:rsid w:val="00A92595"/>
    <w:rsid w:val="00A9589C"/>
    <w:rsid w:val="00AA443B"/>
    <w:rsid w:val="00AC5CDC"/>
    <w:rsid w:val="00AC713A"/>
    <w:rsid w:val="00AD6253"/>
    <w:rsid w:val="00AD7B4D"/>
    <w:rsid w:val="00AE495E"/>
    <w:rsid w:val="00AE77BB"/>
    <w:rsid w:val="00B375EA"/>
    <w:rsid w:val="00B50F2E"/>
    <w:rsid w:val="00B61114"/>
    <w:rsid w:val="00B633CC"/>
    <w:rsid w:val="00B67248"/>
    <w:rsid w:val="00B70D3B"/>
    <w:rsid w:val="00B73A62"/>
    <w:rsid w:val="00B74065"/>
    <w:rsid w:val="00B80B7A"/>
    <w:rsid w:val="00B828F5"/>
    <w:rsid w:val="00BA0C1B"/>
    <w:rsid w:val="00BB0E6F"/>
    <w:rsid w:val="00BB3A3A"/>
    <w:rsid w:val="00BB720B"/>
    <w:rsid w:val="00BF6933"/>
    <w:rsid w:val="00C14462"/>
    <w:rsid w:val="00C333A1"/>
    <w:rsid w:val="00C41618"/>
    <w:rsid w:val="00C56295"/>
    <w:rsid w:val="00C724D1"/>
    <w:rsid w:val="00C73DC5"/>
    <w:rsid w:val="00C748A2"/>
    <w:rsid w:val="00C761F6"/>
    <w:rsid w:val="00C801B7"/>
    <w:rsid w:val="00C9088D"/>
    <w:rsid w:val="00C97BAB"/>
    <w:rsid w:val="00CB4057"/>
    <w:rsid w:val="00CC3599"/>
    <w:rsid w:val="00CD4AA6"/>
    <w:rsid w:val="00CF1384"/>
    <w:rsid w:val="00CF7892"/>
    <w:rsid w:val="00D14666"/>
    <w:rsid w:val="00D20603"/>
    <w:rsid w:val="00D60A09"/>
    <w:rsid w:val="00D66679"/>
    <w:rsid w:val="00D66F80"/>
    <w:rsid w:val="00D67214"/>
    <w:rsid w:val="00D749CF"/>
    <w:rsid w:val="00D941D1"/>
    <w:rsid w:val="00D95D10"/>
    <w:rsid w:val="00DB5422"/>
    <w:rsid w:val="00DC4EAD"/>
    <w:rsid w:val="00DC4F3E"/>
    <w:rsid w:val="00E041CA"/>
    <w:rsid w:val="00E16BB3"/>
    <w:rsid w:val="00E213A8"/>
    <w:rsid w:val="00E22C86"/>
    <w:rsid w:val="00E2458A"/>
    <w:rsid w:val="00E345FC"/>
    <w:rsid w:val="00E348C2"/>
    <w:rsid w:val="00E363DC"/>
    <w:rsid w:val="00E401FD"/>
    <w:rsid w:val="00E40662"/>
    <w:rsid w:val="00E552AF"/>
    <w:rsid w:val="00E80E0B"/>
    <w:rsid w:val="00EA6A4C"/>
    <w:rsid w:val="00EA757C"/>
    <w:rsid w:val="00EC1023"/>
    <w:rsid w:val="00EE4CDE"/>
    <w:rsid w:val="00EE5697"/>
    <w:rsid w:val="00EF40BB"/>
    <w:rsid w:val="00EF53FF"/>
    <w:rsid w:val="00EF78A3"/>
    <w:rsid w:val="00F160CC"/>
    <w:rsid w:val="00F55C6C"/>
    <w:rsid w:val="00F9525B"/>
    <w:rsid w:val="00FA15AE"/>
    <w:rsid w:val="00FC2A46"/>
    <w:rsid w:val="00FC42AE"/>
    <w:rsid w:val="00FD0DDC"/>
    <w:rsid w:val="00FE2299"/>
    <w:rsid w:val="00FE406E"/>
    <w:rsid w:val="00FF17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30C39"/>
  <w15:docId w15:val="{0424B210-453A-45CC-8DCB-C8AFEB85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43B"/>
  </w:style>
  <w:style w:type="paragraph" w:styleId="Heading1">
    <w:name w:val="heading 1"/>
    <w:basedOn w:val="Normal"/>
    <w:next w:val="Normal"/>
    <w:link w:val="Heading1Char"/>
    <w:uiPriority w:val="9"/>
    <w:qFormat/>
    <w:rsid w:val="00AA443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AA443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AA443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A443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A443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A443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A443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A443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A443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43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AA443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AA443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A443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A443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A443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A443B"/>
    <w:rPr>
      <w:i/>
      <w:iCs/>
    </w:rPr>
  </w:style>
  <w:style w:type="character" w:customStyle="1" w:styleId="Heading8Char">
    <w:name w:val="Heading 8 Char"/>
    <w:basedOn w:val="DefaultParagraphFont"/>
    <w:link w:val="Heading8"/>
    <w:uiPriority w:val="9"/>
    <w:semiHidden/>
    <w:rsid w:val="00AA443B"/>
    <w:rPr>
      <w:b/>
      <w:bCs/>
    </w:rPr>
  </w:style>
  <w:style w:type="character" w:customStyle="1" w:styleId="Heading9Char">
    <w:name w:val="Heading 9 Char"/>
    <w:basedOn w:val="DefaultParagraphFont"/>
    <w:link w:val="Heading9"/>
    <w:uiPriority w:val="9"/>
    <w:semiHidden/>
    <w:rsid w:val="00AA443B"/>
    <w:rPr>
      <w:i/>
      <w:iCs/>
    </w:rPr>
  </w:style>
  <w:style w:type="paragraph" w:styleId="Caption">
    <w:name w:val="caption"/>
    <w:basedOn w:val="Normal"/>
    <w:next w:val="Normal"/>
    <w:uiPriority w:val="35"/>
    <w:semiHidden/>
    <w:unhideWhenUsed/>
    <w:qFormat/>
    <w:rsid w:val="00AA443B"/>
    <w:rPr>
      <w:b/>
      <w:bCs/>
      <w:sz w:val="18"/>
      <w:szCs w:val="18"/>
    </w:rPr>
  </w:style>
  <w:style w:type="paragraph" w:styleId="Title">
    <w:name w:val="Title"/>
    <w:basedOn w:val="Normal"/>
    <w:next w:val="Normal"/>
    <w:link w:val="TitleChar"/>
    <w:uiPriority w:val="10"/>
    <w:qFormat/>
    <w:rsid w:val="00AA443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A443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A443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A443B"/>
    <w:rPr>
      <w:rFonts w:asciiTheme="majorHAnsi" w:eastAsiaTheme="majorEastAsia" w:hAnsiTheme="majorHAnsi" w:cstheme="majorBidi"/>
      <w:sz w:val="24"/>
      <w:szCs w:val="24"/>
    </w:rPr>
  </w:style>
  <w:style w:type="character" w:styleId="Strong">
    <w:name w:val="Strong"/>
    <w:basedOn w:val="DefaultParagraphFont"/>
    <w:uiPriority w:val="22"/>
    <w:qFormat/>
    <w:rsid w:val="00AA443B"/>
    <w:rPr>
      <w:b/>
      <w:bCs/>
      <w:color w:val="auto"/>
    </w:rPr>
  </w:style>
  <w:style w:type="character" w:styleId="Emphasis">
    <w:name w:val="Emphasis"/>
    <w:basedOn w:val="DefaultParagraphFont"/>
    <w:uiPriority w:val="20"/>
    <w:qFormat/>
    <w:rsid w:val="00AA443B"/>
    <w:rPr>
      <w:i/>
      <w:iCs/>
      <w:color w:val="auto"/>
    </w:rPr>
  </w:style>
  <w:style w:type="paragraph" w:styleId="NoSpacing">
    <w:name w:val="No Spacing"/>
    <w:uiPriority w:val="1"/>
    <w:qFormat/>
    <w:rsid w:val="00AA443B"/>
    <w:pPr>
      <w:spacing w:after="0" w:line="240" w:lineRule="auto"/>
    </w:pPr>
  </w:style>
  <w:style w:type="paragraph" w:styleId="Quote">
    <w:name w:val="Quote"/>
    <w:basedOn w:val="Normal"/>
    <w:next w:val="Normal"/>
    <w:link w:val="QuoteChar"/>
    <w:uiPriority w:val="29"/>
    <w:qFormat/>
    <w:rsid w:val="00AA443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A443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A443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A443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A443B"/>
    <w:rPr>
      <w:i/>
      <w:iCs/>
      <w:color w:val="auto"/>
    </w:rPr>
  </w:style>
  <w:style w:type="character" w:styleId="IntenseEmphasis">
    <w:name w:val="Intense Emphasis"/>
    <w:basedOn w:val="DefaultParagraphFont"/>
    <w:uiPriority w:val="21"/>
    <w:qFormat/>
    <w:rsid w:val="00AA443B"/>
    <w:rPr>
      <w:b/>
      <w:bCs/>
      <w:i/>
      <w:iCs/>
      <w:color w:val="auto"/>
    </w:rPr>
  </w:style>
  <w:style w:type="character" w:styleId="SubtleReference">
    <w:name w:val="Subtle Reference"/>
    <w:basedOn w:val="DefaultParagraphFont"/>
    <w:uiPriority w:val="31"/>
    <w:qFormat/>
    <w:rsid w:val="00AA443B"/>
    <w:rPr>
      <w:smallCaps/>
      <w:color w:val="auto"/>
      <w:u w:val="single" w:color="7F7F7F" w:themeColor="text1" w:themeTint="80"/>
    </w:rPr>
  </w:style>
  <w:style w:type="character" w:styleId="IntenseReference">
    <w:name w:val="Intense Reference"/>
    <w:basedOn w:val="DefaultParagraphFont"/>
    <w:uiPriority w:val="32"/>
    <w:qFormat/>
    <w:rsid w:val="00AA443B"/>
    <w:rPr>
      <w:b/>
      <w:bCs/>
      <w:smallCaps/>
      <w:color w:val="auto"/>
      <w:u w:val="single"/>
    </w:rPr>
  </w:style>
  <w:style w:type="character" w:styleId="BookTitle">
    <w:name w:val="Book Title"/>
    <w:basedOn w:val="DefaultParagraphFont"/>
    <w:uiPriority w:val="33"/>
    <w:qFormat/>
    <w:rsid w:val="00AA443B"/>
    <w:rPr>
      <w:b/>
      <w:bCs/>
      <w:smallCaps/>
      <w:color w:val="auto"/>
    </w:rPr>
  </w:style>
  <w:style w:type="paragraph" w:styleId="TOCHeading">
    <w:name w:val="TOC Heading"/>
    <w:basedOn w:val="Heading1"/>
    <w:next w:val="Normal"/>
    <w:uiPriority w:val="39"/>
    <w:semiHidden/>
    <w:unhideWhenUsed/>
    <w:qFormat/>
    <w:rsid w:val="00AA443B"/>
    <w:pPr>
      <w:outlineLvl w:val="9"/>
    </w:pPr>
  </w:style>
  <w:style w:type="paragraph" w:styleId="Header">
    <w:name w:val="header"/>
    <w:basedOn w:val="Normal"/>
    <w:link w:val="HeaderChar"/>
    <w:uiPriority w:val="99"/>
    <w:unhideWhenUsed/>
    <w:rsid w:val="00AA4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43B"/>
  </w:style>
  <w:style w:type="paragraph" w:styleId="Footer">
    <w:name w:val="footer"/>
    <w:basedOn w:val="Normal"/>
    <w:link w:val="FooterChar"/>
    <w:uiPriority w:val="99"/>
    <w:unhideWhenUsed/>
    <w:rsid w:val="00AA4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43B"/>
  </w:style>
  <w:style w:type="character" w:styleId="Hyperlink">
    <w:name w:val="Hyperlink"/>
    <w:basedOn w:val="DefaultParagraphFont"/>
    <w:uiPriority w:val="99"/>
    <w:unhideWhenUsed/>
    <w:rsid w:val="006E366A"/>
    <w:rPr>
      <w:color w:val="0563C1" w:themeColor="hyperlink"/>
      <w:u w:val="single"/>
    </w:rPr>
  </w:style>
  <w:style w:type="table" w:styleId="TableGrid">
    <w:name w:val="Table Grid"/>
    <w:basedOn w:val="TableNormal"/>
    <w:uiPriority w:val="59"/>
    <w:rsid w:val="003A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A15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3A15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F1384"/>
    <w:pPr>
      <w:ind w:left="720"/>
      <w:contextualSpacing/>
    </w:pPr>
  </w:style>
  <w:style w:type="paragraph" w:styleId="BalloonText">
    <w:name w:val="Balloon Text"/>
    <w:basedOn w:val="Normal"/>
    <w:link w:val="BalloonTextChar"/>
    <w:uiPriority w:val="99"/>
    <w:semiHidden/>
    <w:unhideWhenUsed/>
    <w:rsid w:val="00A36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A97"/>
    <w:rPr>
      <w:rFonts w:ascii="Segoe UI" w:hAnsi="Segoe UI" w:cs="Segoe UI"/>
      <w:sz w:val="18"/>
      <w:szCs w:val="18"/>
    </w:rPr>
  </w:style>
  <w:style w:type="table" w:styleId="TableGridLight">
    <w:name w:val="Grid Table Light"/>
    <w:basedOn w:val="TableNormal"/>
    <w:uiPriority w:val="40"/>
    <w:rsid w:val="00D749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3">
    <w:name w:val="Grid Table 4 Accent 3"/>
    <w:basedOn w:val="TableNormal"/>
    <w:uiPriority w:val="49"/>
    <w:rsid w:val="00D749C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hosekuntal@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dipanjan-ghose-204372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panjanghose02@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4B007-D09D-44A1-8E7A-61711C2B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DIPANJAN GHOSE</dc:creator>
  <cp:keywords/>
  <dc:description/>
  <cp:lastModifiedBy>Dipanjan Ghose</cp:lastModifiedBy>
  <cp:revision>138</cp:revision>
  <dcterms:created xsi:type="dcterms:W3CDTF">2019-03-11T12:35:00Z</dcterms:created>
  <dcterms:modified xsi:type="dcterms:W3CDTF">2020-01-22T04:58:00Z</dcterms:modified>
</cp:coreProperties>
</file>