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5C" w:rsidRDefault="004F2A5C" w:rsidP="00D843AF">
      <w:r>
        <w:t>Dear Student,</w:t>
      </w:r>
    </w:p>
    <w:p w:rsidR="004F2A5C" w:rsidRDefault="004F2A5C" w:rsidP="00D843AF"/>
    <w:p w:rsidR="00D843AF" w:rsidRDefault="00D843AF" w:rsidP="00D843AF">
      <w:r>
        <w:t>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 Actuaries are professionals who are qualified in this field through education and experience.</w:t>
      </w:r>
    </w:p>
    <w:p w:rsidR="00D843AF" w:rsidRDefault="00D843AF" w:rsidP="00D843AF"/>
    <w:p w:rsidR="00D843AF" w:rsidRPr="004F2A5C" w:rsidRDefault="00D843AF" w:rsidP="00D843AF">
      <w:pPr>
        <w:rPr>
          <w:b/>
        </w:rPr>
      </w:pPr>
      <w:r w:rsidRPr="004F2A5C">
        <w:rPr>
          <w:b/>
        </w:rPr>
        <w:t>Eligibility:</w:t>
      </w:r>
    </w:p>
    <w:p w:rsidR="00D843AF" w:rsidRDefault="00D843AF" w:rsidP="00D843AF"/>
    <w:p w:rsidR="00D843AF" w:rsidRDefault="00D843AF" w:rsidP="00D843AF">
      <w:r>
        <w:t xml:space="preserve">India- </w:t>
      </w:r>
      <w:proofErr w:type="gramStart"/>
      <w:r>
        <w:t>In</w:t>
      </w:r>
      <w:proofErr w:type="gramEnd"/>
      <w:r>
        <w:t xml:space="preserve"> India, a fellow member of the Institute of Actuaries is known as an Actuary. To become a fellow, one has to first become a student member of the Institute and then clear all the papers of the Institute and fulfill other criteria from time to time. The eligibility criteria to appear for Actuarial papers are subjective. 10+2 passed students who have attained 85% marks in Mathematics / Statistics or graduate, or post-graduate students with 55% aggregate or more on Mathematics, Statistics are eligible to apply. There are a total of 15 papers and there is no fixed duration of the course. If pursued with complete dedication, the course could be completed in 3-4 years. The exams are conducted twice in a year in May/June and Oct/Nov. Thankfully there are no restrictions on the number of attempts per paper.</w:t>
      </w:r>
    </w:p>
    <w:p w:rsidR="00D843AF" w:rsidRDefault="00D843AF" w:rsidP="00D843AF"/>
    <w:p w:rsidR="00D843AF" w:rsidRPr="004F2A5C" w:rsidRDefault="00D843AF" w:rsidP="00D843AF">
      <w:pPr>
        <w:rPr>
          <w:b/>
        </w:rPr>
      </w:pPr>
      <w:r w:rsidRPr="004F2A5C">
        <w:rPr>
          <w:b/>
        </w:rPr>
        <w:t>ACET Actuarial Entrance Exam Pattern</w:t>
      </w:r>
    </w:p>
    <w:p w:rsidR="00D843AF" w:rsidRDefault="00D843AF" w:rsidP="00D843AF"/>
    <w:p w:rsidR="00D843AF" w:rsidRDefault="00D843AF" w:rsidP="00DD10A4">
      <w:pPr>
        <w:pStyle w:val="ListParagraph"/>
        <w:numPr>
          <w:ilvl w:val="0"/>
          <w:numId w:val="4"/>
        </w:numPr>
      </w:pPr>
      <w:r>
        <w:t>55 multiple choice questions of 100 marks</w:t>
      </w:r>
    </w:p>
    <w:p w:rsidR="00D843AF" w:rsidRDefault="00D843AF" w:rsidP="00DD10A4">
      <w:pPr>
        <w:pStyle w:val="ListParagraph"/>
        <w:numPr>
          <w:ilvl w:val="0"/>
          <w:numId w:val="4"/>
        </w:numPr>
      </w:pPr>
      <w:r>
        <w:t>Exam will be conducted online at a pre selected center at specific time slot.</w:t>
      </w:r>
    </w:p>
    <w:p w:rsidR="00D843AF" w:rsidRDefault="00D843AF" w:rsidP="00DD10A4">
      <w:pPr>
        <w:pStyle w:val="ListParagraph"/>
        <w:numPr>
          <w:ilvl w:val="0"/>
          <w:numId w:val="4"/>
        </w:numPr>
      </w:pPr>
      <w:r>
        <w:t>Negative marking half to weight age of marks for an incorrect answer.</w:t>
      </w:r>
    </w:p>
    <w:p w:rsidR="00D843AF" w:rsidRDefault="00D843AF" w:rsidP="00DD10A4">
      <w:pPr>
        <w:pStyle w:val="ListParagraph"/>
        <w:numPr>
          <w:ilvl w:val="0"/>
          <w:numId w:val="4"/>
        </w:numPr>
      </w:pPr>
      <w:r>
        <w:t>Scientific calculat</w:t>
      </w:r>
      <w:r w:rsidR="00DD10A4">
        <w:t>ors like CASIOFX85, SHARP EL531</w:t>
      </w:r>
      <w:r>
        <w:t xml:space="preserve"> </w:t>
      </w:r>
      <w:r w:rsidR="00DD10A4">
        <w:t>and TI</w:t>
      </w:r>
      <w:r>
        <w:t>-30 are allowed.</w:t>
      </w:r>
    </w:p>
    <w:p w:rsidR="00D843AF" w:rsidRDefault="00D843AF" w:rsidP="00D843AF"/>
    <w:p w:rsidR="00D843AF" w:rsidRPr="004F2A5C" w:rsidRDefault="00D843AF" w:rsidP="00D843AF">
      <w:pPr>
        <w:rPr>
          <w:b/>
        </w:rPr>
      </w:pPr>
      <w:r w:rsidRPr="004F2A5C">
        <w:rPr>
          <w:b/>
        </w:rPr>
        <w:t>Exam Pattern, Syllabus and Application Procedure for ACET</w:t>
      </w:r>
    </w:p>
    <w:p w:rsidR="00D843AF" w:rsidRDefault="00D843AF" w:rsidP="00D843AF"/>
    <w:p w:rsidR="00D843AF" w:rsidRDefault="00D843AF" w:rsidP="00D843AF">
      <w:r>
        <w:t>Candidates who wish to become a student member of Institute of Actuaries of India are required to qualify the online entrance test conducted by the Institute. The entrance exam called as Actuarial Common Entrance Test or ACET comprises of objective type questions from Mathematics and Statistics. Higher secondary education with English as one of the subjects is the basic educational qualification required for this exam. One has to apply online for this exam.</w:t>
      </w:r>
    </w:p>
    <w:p w:rsidR="00D843AF" w:rsidRDefault="00D843AF" w:rsidP="00D843AF"/>
    <w:p w:rsidR="00D843AF" w:rsidRPr="004F2A5C" w:rsidRDefault="00D843AF" w:rsidP="00D843AF">
      <w:pPr>
        <w:rPr>
          <w:b/>
        </w:rPr>
      </w:pPr>
      <w:r w:rsidRPr="004F2A5C">
        <w:rPr>
          <w:b/>
        </w:rPr>
        <w:lastRenderedPageBreak/>
        <w:t>Exam pattern of Actuarial Common Entrance Test</w:t>
      </w:r>
    </w:p>
    <w:p w:rsidR="00D843AF" w:rsidRDefault="00D843AF" w:rsidP="00D843AF"/>
    <w:p w:rsidR="00D843AF" w:rsidRDefault="00D843AF" w:rsidP="00D843AF">
      <w:r>
        <w:t>Actuarial Common Entrance Test is conducted by Institute of Actuaries of India in online mode across the country. The exam comprises of two papers such as Mathematics and Statistics. There will be a total of 55 multiple choice objective type questions in the exam. Of these 25 questions carry one mark each and next 25 questions carry 2 marks each. Last 5 questions carry 5 marks each.  Candidates will be allotted 2 hours to answer all questions. Maximum marks allotted for the exam is 100. Half mark will be deducted for each wrong answer. Candidates are allowed to use scientific calculators in this exam. The detailed information regarding this can be obtained from the official website of Institute of Actuaries of India.</w:t>
      </w:r>
    </w:p>
    <w:p w:rsidR="00DD10A4" w:rsidRPr="00DD10A4" w:rsidRDefault="00DD10A4" w:rsidP="00D843AF">
      <w:pPr>
        <w:rPr>
          <w:b/>
        </w:rPr>
      </w:pPr>
      <w:r w:rsidRPr="00DD10A4">
        <w:rPr>
          <w:b/>
        </w:rPr>
        <w:t>Syllabus of ACET –</w:t>
      </w:r>
    </w:p>
    <w:p w:rsidR="00DD10A4" w:rsidRDefault="00DD10A4" w:rsidP="00DD10A4">
      <w:pPr>
        <w:pStyle w:val="ListParagraph"/>
        <w:numPr>
          <w:ilvl w:val="0"/>
          <w:numId w:val="1"/>
        </w:numPr>
      </w:pPr>
      <w:r>
        <w:t>Mathematics</w:t>
      </w:r>
    </w:p>
    <w:p w:rsidR="00DD10A4" w:rsidRDefault="00DD10A4" w:rsidP="00DD10A4">
      <w:pPr>
        <w:pStyle w:val="ListParagraph"/>
        <w:numPr>
          <w:ilvl w:val="0"/>
          <w:numId w:val="1"/>
        </w:numPr>
      </w:pPr>
      <w:r>
        <w:t>Statistics</w:t>
      </w:r>
    </w:p>
    <w:p w:rsidR="00DD10A4" w:rsidRDefault="00DD10A4" w:rsidP="00DD10A4">
      <w:pPr>
        <w:pStyle w:val="ListParagraph"/>
        <w:numPr>
          <w:ilvl w:val="0"/>
          <w:numId w:val="1"/>
        </w:numPr>
      </w:pPr>
      <w:r>
        <w:t>English</w:t>
      </w:r>
    </w:p>
    <w:p w:rsidR="00DD10A4" w:rsidRDefault="00DD10A4" w:rsidP="00DD10A4">
      <w:pPr>
        <w:pStyle w:val="ListParagraph"/>
        <w:numPr>
          <w:ilvl w:val="0"/>
          <w:numId w:val="1"/>
        </w:numPr>
      </w:pPr>
      <w:r>
        <w:t>Data Interpretation</w:t>
      </w:r>
    </w:p>
    <w:p w:rsidR="00DD10A4" w:rsidRDefault="00DD10A4" w:rsidP="00DD10A4">
      <w:pPr>
        <w:pStyle w:val="ListParagraph"/>
        <w:numPr>
          <w:ilvl w:val="0"/>
          <w:numId w:val="1"/>
        </w:numPr>
      </w:pPr>
      <w:r>
        <w:t xml:space="preserve">Logic </w:t>
      </w:r>
    </w:p>
    <w:p w:rsidR="00DD10A4" w:rsidRDefault="00DD10A4" w:rsidP="00DD10A4">
      <w:r>
        <w:t xml:space="preserve">Detailed syllabus can be found here - </w:t>
      </w:r>
      <w:r w:rsidRPr="00DD10A4">
        <w:t>http://www.actuariesindia.org/subMenu.aspx?id=381&amp;val=Syllabus</w:t>
      </w:r>
    </w:p>
    <w:p w:rsidR="00D843AF" w:rsidRDefault="00D843AF" w:rsidP="00D843AF"/>
    <w:p w:rsidR="00D843AF" w:rsidRPr="004F2A5C" w:rsidRDefault="00D843AF" w:rsidP="00D843AF">
      <w:pPr>
        <w:rPr>
          <w:b/>
        </w:rPr>
      </w:pPr>
      <w:r w:rsidRPr="004F2A5C">
        <w:rPr>
          <w:b/>
        </w:rPr>
        <w:t>Training Areas</w:t>
      </w:r>
    </w:p>
    <w:p w:rsidR="00D843AF" w:rsidRDefault="00D843AF" w:rsidP="00D843AF"/>
    <w:p w:rsidR="00D843AF" w:rsidRDefault="00D843AF" w:rsidP="00D843AF">
      <w:r>
        <w:t>An Actuary looks into the future financial prospects of an insurance company. Actuaries use skills in mathematics, economics, computer science, finance, probability and statistics, and business to help businesses assess the risk of certain events occurring and to formulate policies that minimize the cost of that risk. For this reason, Actuaries are essential to the insurance and reinsurance industry, as staff employees or as consultants as well as to other businesses, including sponsors of pension plans and to the government. The Actuary’s certificate indicates a company’s ability to meet varying payments due at any time in future. He uses his professional skills to walk into the future and see how much income comes to the fund and how much expenses and benefit payments will go out of the fund of a company every year in future.</w:t>
      </w:r>
    </w:p>
    <w:p w:rsidR="007F6AE7" w:rsidRDefault="007F6AE7" w:rsidP="00D843AF">
      <w:pPr>
        <w:rPr>
          <w:b/>
        </w:rPr>
      </w:pPr>
      <w:r>
        <w:rPr>
          <w:b/>
        </w:rPr>
        <w:t>Actuarial Science Main Examinations:</w:t>
      </w:r>
    </w:p>
    <w:p w:rsidR="007F6AE7" w:rsidRDefault="007F6AE7" w:rsidP="00D843AF">
      <w:r>
        <w:t>These examinations are divided into 2 types – Written Examination and Practical Examination. The Written examinations are in four stages and they are given below –</w:t>
      </w:r>
    </w:p>
    <w:p w:rsidR="007F6AE7" w:rsidRPr="007F6AE7" w:rsidRDefault="007F6AE7" w:rsidP="00D843AF">
      <w:r>
        <w:t>Stage 1: Core Technical (CT)</w:t>
      </w:r>
    </w:p>
    <w:p w:rsidR="007F6AE7" w:rsidRDefault="007F6AE7" w:rsidP="007F6AE7">
      <w:pPr>
        <w:pStyle w:val="ListParagraph"/>
        <w:numPr>
          <w:ilvl w:val="0"/>
          <w:numId w:val="5"/>
        </w:numPr>
      </w:pPr>
      <w:r>
        <w:t>CT1 - Financial Mathematics</w:t>
      </w:r>
    </w:p>
    <w:p w:rsidR="007F6AE7" w:rsidRDefault="007F6AE7" w:rsidP="007F6AE7">
      <w:pPr>
        <w:pStyle w:val="ListParagraph"/>
        <w:numPr>
          <w:ilvl w:val="0"/>
          <w:numId w:val="5"/>
        </w:numPr>
      </w:pPr>
      <w:r>
        <w:t>CT2 - Finance and Financial Reporting</w:t>
      </w:r>
    </w:p>
    <w:p w:rsidR="007F6AE7" w:rsidRDefault="007F6AE7" w:rsidP="007F6AE7">
      <w:pPr>
        <w:pStyle w:val="ListParagraph"/>
        <w:numPr>
          <w:ilvl w:val="0"/>
          <w:numId w:val="5"/>
        </w:numPr>
      </w:pPr>
      <w:r>
        <w:lastRenderedPageBreak/>
        <w:t>CT3 - Probability and Mathematical Statistics</w:t>
      </w:r>
    </w:p>
    <w:p w:rsidR="007F6AE7" w:rsidRDefault="007F6AE7" w:rsidP="007F6AE7">
      <w:pPr>
        <w:pStyle w:val="ListParagraph"/>
        <w:numPr>
          <w:ilvl w:val="0"/>
          <w:numId w:val="5"/>
        </w:numPr>
      </w:pPr>
      <w:r>
        <w:t>CT4 - Models</w:t>
      </w:r>
    </w:p>
    <w:p w:rsidR="007F6AE7" w:rsidRDefault="007F6AE7" w:rsidP="007F6AE7">
      <w:pPr>
        <w:pStyle w:val="ListParagraph"/>
        <w:numPr>
          <w:ilvl w:val="0"/>
          <w:numId w:val="5"/>
        </w:numPr>
      </w:pPr>
      <w:r>
        <w:t>CT5 - General Insurance, Life and Health Contingencies</w:t>
      </w:r>
    </w:p>
    <w:p w:rsidR="007F6AE7" w:rsidRDefault="007F6AE7" w:rsidP="007F6AE7">
      <w:pPr>
        <w:pStyle w:val="ListParagraph"/>
        <w:numPr>
          <w:ilvl w:val="0"/>
          <w:numId w:val="5"/>
        </w:numPr>
      </w:pPr>
      <w:r>
        <w:t>CT6 - Statistical Methods</w:t>
      </w:r>
    </w:p>
    <w:p w:rsidR="007F6AE7" w:rsidRDefault="007F6AE7" w:rsidP="007F6AE7">
      <w:pPr>
        <w:pStyle w:val="ListParagraph"/>
        <w:numPr>
          <w:ilvl w:val="0"/>
          <w:numId w:val="5"/>
        </w:numPr>
      </w:pPr>
      <w:r>
        <w:t>CT7 - Business Economics</w:t>
      </w:r>
    </w:p>
    <w:p w:rsidR="007F6AE7" w:rsidRDefault="007F6AE7" w:rsidP="007F6AE7">
      <w:pPr>
        <w:pStyle w:val="ListParagraph"/>
        <w:numPr>
          <w:ilvl w:val="0"/>
          <w:numId w:val="5"/>
        </w:numPr>
      </w:pPr>
      <w:r>
        <w:t>CT8 - Financial Economics</w:t>
      </w:r>
    </w:p>
    <w:p w:rsidR="00D843AF" w:rsidRDefault="007F6AE7" w:rsidP="007F6AE7">
      <w:pPr>
        <w:pStyle w:val="ListParagraph"/>
        <w:numPr>
          <w:ilvl w:val="0"/>
          <w:numId w:val="5"/>
        </w:numPr>
      </w:pPr>
      <w:r>
        <w:t>CT9 - Business Awareness Online Module (Practical Exam)</w:t>
      </w:r>
    </w:p>
    <w:p w:rsidR="007F6AE7" w:rsidRDefault="007F6AE7" w:rsidP="007F6AE7">
      <w:r>
        <w:t>Stage 2: Core Application (CA)</w:t>
      </w:r>
    </w:p>
    <w:p w:rsidR="007F6AE7" w:rsidRDefault="007F6AE7" w:rsidP="007F6AE7">
      <w:pPr>
        <w:pStyle w:val="ListParagraph"/>
        <w:numPr>
          <w:ilvl w:val="0"/>
          <w:numId w:val="6"/>
        </w:numPr>
      </w:pPr>
      <w:r>
        <w:t>CA1 - Actuarial Risk Management</w:t>
      </w:r>
    </w:p>
    <w:p w:rsidR="007F6AE7" w:rsidRDefault="007F6AE7" w:rsidP="007F6AE7">
      <w:pPr>
        <w:pStyle w:val="ListParagraph"/>
        <w:numPr>
          <w:ilvl w:val="0"/>
          <w:numId w:val="6"/>
        </w:numPr>
      </w:pPr>
      <w:r>
        <w:t>CA2 - Model Documentation Analysis and Reporting (Practical Exam)</w:t>
      </w:r>
    </w:p>
    <w:p w:rsidR="007F6AE7" w:rsidRDefault="007F6AE7" w:rsidP="007F6AE7">
      <w:pPr>
        <w:pStyle w:val="ListParagraph"/>
        <w:numPr>
          <w:ilvl w:val="0"/>
          <w:numId w:val="6"/>
        </w:numPr>
      </w:pPr>
      <w:r>
        <w:t>CA3 - Communication (Practical Exam)</w:t>
      </w:r>
    </w:p>
    <w:p w:rsidR="007F6AE7" w:rsidRDefault="007F6AE7" w:rsidP="007F6AE7">
      <w:r>
        <w:t>Stage 3: Specialist Technical (ST)</w:t>
      </w:r>
    </w:p>
    <w:p w:rsidR="007F6AE7" w:rsidRDefault="007F6AE7" w:rsidP="007F6AE7">
      <w:pPr>
        <w:pStyle w:val="ListParagraph"/>
        <w:numPr>
          <w:ilvl w:val="0"/>
          <w:numId w:val="7"/>
        </w:numPr>
      </w:pPr>
      <w:r>
        <w:t>ST1 - Health and Care</w:t>
      </w:r>
    </w:p>
    <w:p w:rsidR="007F6AE7" w:rsidRDefault="007F6AE7" w:rsidP="007F6AE7">
      <w:pPr>
        <w:pStyle w:val="ListParagraph"/>
        <w:numPr>
          <w:ilvl w:val="0"/>
          <w:numId w:val="7"/>
        </w:numPr>
      </w:pPr>
      <w:r>
        <w:t>ST2 - Life Insurance</w:t>
      </w:r>
    </w:p>
    <w:p w:rsidR="007F6AE7" w:rsidRDefault="007F6AE7" w:rsidP="007F6AE7">
      <w:pPr>
        <w:pStyle w:val="ListParagraph"/>
        <w:numPr>
          <w:ilvl w:val="0"/>
          <w:numId w:val="7"/>
        </w:numPr>
      </w:pPr>
      <w:r>
        <w:t>ST4 - Pension and Other Employee Benefits</w:t>
      </w:r>
    </w:p>
    <w:p w:rsidR="007F6AE7" w:rsidRDefault="007F6AE7" w:rsidP="007F6AE7">
      <w:pPr>
        <w:pStyle w:val="ListParagraph"/>
        <w:numPr>
          <w:ilvl w:val="0"/>
          <w:numId w:val="7"/>
        </w:numPr>
      </w:pPr>
      <w:r>
        <w:t>ST5 - Finance and Investment A</w:t>
      </w:r>
    </w:p>
    <w:p w:rsidR="007F6AE7" w:rsidRDefault="007F6AE7" w:rsidP="007F6AE7">
      <w:pPr>
        <w:pStyle w:val="ListParagraph"/>
        <w:numPr>
          <w:ilvl w:val="0"/>
          <w:numId w:val="7"/>
        </w:numPr>
      </w:pPr>
      <w:r>
        <w:t>ST6 - Finance and Investment B</w:t>
      </w:r>
    </w:p>
    <w:p w:rsidR="007F6AE7" w:rsidRDefault="007F6AE7" w:rsidP="007F6AE7">
      <w:pPr>
        <w:pStyle w:val="ListParagraph"/>
        <w:numPr>
          <w:ilvl w:val="0"/>
          <w:numId w:val="7"/>
        </w:numPr>
      </w:pPr>
      <w:r>
        <w:t>ST7 - General Insurance Reserving and Capital Modeling Specialist Technical</w:t>
      </w:r>
    </w:p>
    <w:p w:rsidR="007F6AE7" w:rsidRDefault="007F6AE7" w:rsidP="007F6AE7">
      <w:pPr>
        <w:pStyle w:val="ListParagraph"/>
        <w:numPr>
          <w:ilvl w:val="0"/>
          <w:numId w:val="7"/>
        </w:numPr>
      </w:pPr>
      <w:r>
        <w:t>ST8 - General Insurance Pricing Specialist Technical</w:t>
      </w:r>
    </w:p>
    <w:p w:rsidR="007F6AE7" w:rsidRDefault="007F6AE7" w:rsidP="007F6AE7">
      <w:pPr>
        <w:pStyle w:val="ListParagraph"/>
        <w:numPr>
          <w:ilvl w:val="0"/>
          <w:numId w:val="7"/>
        </w:numPr>
      </w:pPr>
      <w:r>
        <w:t>ST9 - Enterprise Risk Management</w:t>
      </w:r>
    </w:p>
    <w:p w:rsidR="007F6AE7" w:rsidRDefault="007F6AE7" w:rsidP="007F6AE7">
      <w:r>
        <w:t>Stage 4: Specialist Application (SA)</w:t>
      </w:r>
    </w:p>
    <w:p w:rsidR="007F6AE7" w:rsidRDefault="007F6AE7" w:rsidP="007F6AE7">
      <w:pPr>
        <w:pStyle w:val="ListParagraph"/>
        <w:numPr>
          <w:ilvl w:val="0"/>
          <w:numId w:val="8"/>
        </w:numPr>
      </w:pPr>
      <w:r>
        <w:t>SA1 - Health and Care</w:t>
      </w:r>
    </w:p>
    <w:p w:rsidR="007F6AE7" w:rsidRDefault="007F6AE7" w:rsidP="007F6AE7">
      <w:pPr>
        <w:pStyle w:val="ListParagraph"/>
        <w:numPr>
          <w:ilvl w:val="0"/>
          <w:numId w:val="8"/>
        </w:numPr>
      </w:pPr>
      <w:r>
        <w:t>SA2 - Life Insurance</w:t>
      </w:r>
    </w:p>
    <w:p w:rsidR="007F6AE7" w:rsidRDefault="007F6AE7" w:rsidP="007F6AE7">
      <w:pPr>
        <w:pStyle w:val="ListParagraph"/>
        <w:numPr>
          <w:ilvl w:val="0"/>
          <w:numId w:val="8"/>
        </w:numPr>
      </w:pPr>
      <w:r>
        <w:t>SA3 - General Insurance</w:t>
      </w:r>
    </w:p>
    <w:p w:rsidR="007F6AE7" w:rsidRDefault="007F6AE7" w:rsidP="007F6AE7">
      <w:pPr>
        <w:pStyle w:val="ListParagraph"/>
        <w:numPr>
          <w:ilvl w:val="0"/>
          <w:numId w:val="8"/>
        </w:numPr>
      </w:pPr>
      <w:r>
        <w:t>SA4 - Pension and Other Employee Benefits</w:t>
      </w:r>
    </w:p>
    <w:p w:rsidR="007F6AE7" w:rsidRDefault="007F6AE7" w:rsidP="007F6AE7">
      <w:pPr>
        <w:pStyle w:val="ListParagraph"/>
        <w:numPr>
          <w:ilvl w:val="0"/>
          <w:numId w:val="8"/>
        </w:numPr>
      </w:pPr>
      <w:r>
        <w:t>SA5 - Finance</w:t>
      </w:r>
    </w:p>
    <w:p w:rsidR="007F6AE7" w:rsidRDefault="007F6AE7" w:rsidP="007F6AE7">
      <w:pPr>
        <w:pStyle w:val="ListParagraph"/>
        <w:numPr>
          <w:ilvl w:val="0"/>
          <w:numId w:val="8"/>
        </w:numPr>
      </w:pPr>
      <w:r>
        <w:t xml:space="preserve">SA6 </w:t>
      </w:r>
      <w:r w:rsidR="006C5198">
        <w:t>–</w:t>
      </w:r>
      <w:r>
        <w:t xml:space="preserve"> Investment</w:t>
      </w:r>
    </w:p>
    <w:p w:rsidR="006C5198" w:rsidRDefault="006C5198" w:rsidP="006C5198"/>
    <w:p w:rsidR="00D843AF" w:rsidRPr="004F2A5C" w:rsidRDefault="00D843AF" w:rsidP="00D843AF">
      <w:pPr>
        <w:rPr>
          <w:b/>
        </w:rPr>
      </w:pPr>
      <w:r w:rsidRPr="004F2A5C">
        <w:rPr>
          <w:b/>
        </w:rPr>
        <w:t>Following are some of the other areas that Actuaries are trained on:</w:t>
      </w:r>
    </w:p>
    <w:p w:rsidR="00D843AF" w:rsidRDefault="00D843AF" w:rsidP="00D843AF"/>
    <w:p w:rsidR="00D843AF" w:rsidRDefault="00D843AF" w:rsidP="00D843AF">
      <w:r>
        <w:t>1. Designing an insurance product and setting its price</w:t>
      </w:r>
    </w:p>
    <w:p w:rsidR="00D843AF" w:rsidRDefault="00D843AF" w:rsidP="00D843AF">
      <w:r>
        <w:t>2. Selecting the right people for insurance products.</w:t>
      </w:r>
    </w:p>
    <w:p w:rsidR="00D843AF" w:rsidRDefault="00D843AF" w:rsidP="00D843AF">
      <w:r>
        <w:t>3. Minimizing the number of losses for the company by reinsuring the company’s insurance policies with another insurer (called reinsurers)</w:t>
      </w:r>
    </w:p>
    <w:p w:rsidR="00D843AF" w:rsidRDefault="00D843AF" w:rsidP="00D843AF">
      <w:r>
        <w:lastRenderedPageBreak/>
        <w:t>4. Maximizing the profits for the company and thus protect the customers’ amounts kept with the insurance company for a number of years etc.</w:t>
      </w:r>
    </w:p>
    <w:p w:rsidR="00D843AF" w:rsidRDefault="00D843AF" w:rsidP="00D843AF">
      <w:r>
        <w:t>5. Preparing for a given date a summary of the company’s liabilities (commitments)</w:t>
      </w:r>
    </w:p>
    <w:p w:rsidR="00D843AF" w:rsidRDefault="00D843AF" w:rsidP="00D843AF">
      <w:r>
        <w:t>6. Determining the adequacy of the reserves.</w:t>
      </w:r>
    </w:p>
    <w:p w:rsidR="00D843AF" w:rsidRDefault="00D843AF" w:rsidP="00D843AF">
      <w:r>
        <w:t>7. Certifying the solvency of the Insurance Company</w:t>
      </w:r>
    </w:p>
    <w:p w:rsidR="00D843AF" w:rsidRDefault="00D843AF" w:rsidP="00D843AF"/>
    <w:p w:rsidR="001A25A3" w:rsidRDefault="001A25A3" w:rsidP="00D843AF">
      <w:pPr>
        <w:rPr>
          <w:b/>
        </w:rPr>
      </w:pPr>
      <w:r>
        <w:rPr>
          <w:b/>
        </w:rPr>
        <w:t>Fee Structure:</w:t>
      </w:r>
    </w:p>
    <w:tbl>
      <w:tblPr>
        <w:tblStyle w:val="TableGrid"/>
        <w:tblW w:w="0" w:type="auto"/>
        <w:tblLook w:val="04A0"/>
      </w:tblPr>
      <w:tblGrid>
        <w:gridCol w:w="701"/>
        <w:gridCol w:w="5735"/>
        <w:gridCol w:w="3140"/>
      </w:tblGrid>
      <w:tr w:rsidR="001A25A3" w:rsidTr="001A25A3">
        <w:tc>
          <w:tcPr>
            <w:tcW w:w="558" w:type="dxa"/>
          </w:tcPr>
          <w:p w:rsidR="001A25A3" w:rsidRDefault="001A25A3" w:rsidP="001A25A3">
            <w:pPr>
              <w:jc w:val="center"/>
              <w:rPr>
                <w:b/>
              </w:rPr>
            </w:pPr>
            <w:r>
              <w:rPr>
                <w:b/>
              </w:rPr>
              <w:t>S.No.</w:t>
            </w:r>
          </w:p>
        </w:tc>
        <w:tc>
          <w:tcPr>
            <w:tcW w:w="5826" w:type="dxa"/>
          </w:tcPr>
          <w:p w:rsidR="001A25A3" w:rsidRDefault="001A25A3" w:rsidP="001A25A3">
            <w:pPr>
              <w:jc w:val="center"/>
              <w:rPr>
                <w:b/>
              </w:rPr>
            </w:pPr>
            <w:r>
              <w:rPr>
                <w:b/>
              </w:rPr>
              <w:t>Subject</w:t>
            </w:r>
          </w:p>
        </w:tc>
        <w:tc>
          <w:tcPr>
            <w:tcW w:w="3192" w:type="dxa"/>
          </w:tcPr>
          <w:p w:rsidR="001A25A3" w:rsidRDefault="001A25A3" w:rsidP="001A25A3">
            <w:pPr>
              <w:jc w:val="center"/>
              <w:rPr>
                <w:b/>
              </w:rPr>
            </w:pPr>
            <w:r>
              <w:rPr>
                <w:b/>
              </w:rPr>
              <w:t>Fees</w:t>
            </w:r>
          </w:p>
        </w:tc>
      </w:tr>
      <w:tr w:rsidR="001A25A3" w:rsidTr="001A25A3">
        <w:tc>
          <w:tcPr>
            <w:tcW w:w="558" w:type="dxa"/>
          </w:tcPr>
          <w:p w:rsidR="001A25A3" w:rsidRDefault="001A25A3" w:rsidP="00D843AF">
            <w:pPr>
              <w:rPr>
                <w:b/>
              </w:rPr>
            </w:pPr>
          </w:p>
        </w:tc>
        <w:tc>
          <w:tcPr>
            <w:tcW w:w="5826" w:type="dxa"/>
          </w:tcPr>
          <w:p w:rsidR="001A25A3" w:rsidRDefault="001A25A3" w:rsidP="001A25A3">
            <w:pPr>
              <w:jc w:val="center"/>
              <w:rPr>
                <w:b/>
              </w:rPr>
            </w:pPr>
            <w:r>
              <w:rPr>
                <w:b/>
              </w:rPr>
              <w:t>Core Technical Stage (CT)</w:t>
            </w:r>
          </w:p>
        </w:tc>
        <w:tc>
          <w:tcPr>
            <w:tcW w:w="3192" w:type="dxa"/>
          </w:tcPr>
          <w:p w:rsidR="001A25A3" w:rsidRPr="009C7FE1" w:rsidRDefault="009C7FE1" w:rsidP="00D843AF">
            <w:pPr>
              <w:rPr>
                <w:sz w:val="18"/>
                <w:szCs w:val="18"/>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1</w:t>
            </w:r>
          </w:p>
        </w:tc>
        <w:tc>
          <w:tcPr>
            <w:tcW w:w="5826" w:type="dxa"/>
          </w:tcPr>
          <w:p w:rsidR="001A25A3" w:rsidRPr="001A25A3" w:rsidRDefault="001A25A3" w:rsidP="00D843AF">
            <w:pPr>
              <w:rPr>
                <w:sz w:val="18"/>
                <w:szCs w:val="18"/>
              </w:rPr>
            </w:pPr>
            <w:r w:rsidRPr="001A25A3">
              <w:rPr>
                <w:sz w:val="18"/>
                <w:szCs w:val="18"/>
              </w:rPr>
              <w:t>CT1 - Financial Mathematics</w:t>
            </w:r>
          </w:p>
        </w:tc>
        <w:tc>
          <w:tcPr>
            <w:tcW w:w="3192" w:type="dxa"/>
          </w:tcPr>
          <w:p w:rsidR="001A25A3" w:rsidRDefault="009C7FE1" w:rsidP="00D843AF">
            <w:pPr>
              <w:rPr>
                <w:b/>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2</w:t>
            </w:r>
          </w:p>
        </w:tc>
        <w:tc>
          <w:tcPr>
            <w:tcW w:w="5826" w:type="dxa"/>
          </w:tcPr>
          <w:p w:rsidR="001A25A3" w:rsidRPr="001A25A3" w:rsidRDefault="001A25A3" w:rsidP="00D843AF">
            <w:pPr>
              <w:rPr>
                <w:sz w:val="18"/>
                <w:szCs w:val="18"/>
              </w:rPr>
            </w:pPr>
            <w:r w:rsidRPr="001A25A3">
              <w:rPr>
                <w:sz w:val="18"/>
                <w:szCs w:val="18"/>
              </w:rPr>
              <w:t>CT2 - 2 Finance and Financial Reporting</w:t>
            </w:r>
          </w:p>
        </w:tc>
        <w:tc>
          <w:tcPr>
            <w:tcW w:w="3192" w:type="dxa"/>
          </w:tcPr>
          <w:p w:rsidR="001A25A3" w:rsidRDefault="009C7FE1" w:rsidP="00D843AF">
            <w:pPr>
              <w:rPr>
                <w:b/>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3</w:t>
            </w:r>
          </w:p>
        </w:tc>
        <w:tc>
          <w:tcPr>
            <w:tcW w:w="5826" w:type="dxa"/>
          </w:tcPr>
          <w:p w:rsidR="001A25A3" w:rsidRPr="001A25A3" w:rsidRDefault="001A25A3" w:rsidP="00D843AF">
            <w:pPr>
              <w:rPr>
                <w:sz w:val="18"/>
                <w:szCs w:val="18"/>
              </w:rPr>
            </w:pPr>
            <w:r w:rsidRPr="001A25A3">
              <w:rPr>
                <w:sz w:val="18"/>
                <w:szCs w:val="18"/>
              </w:rPr>
              <w:t>CT3 - Probability and Mathematical Statistics</w:t>
            </w:r>
          </w:p>
        </w:tc>
        <w:tc>
          <w:tcPr>
            <w:tcW w:w="3192" w:type="dxa"/>
          </w:tcPr>
          <w:p w:rsidR="001A25A3" w:rsidRDefault="009C7FE1" w:rsidP="00D843AF">
            <w:pPr>
              <w:rPr>
                <w:b/>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4</w:t>
            </w:r>
          </w:p>
        </w:tc>
        <w:tc>
          <w:tcPr>
            <w:tcW w:w="5826" w:type="dxa"/>
          </w:tcPr>
          <w:p w:rsidR="001A25A3" w:rsidRPr="001A25A3" w:rsidRDefault="001A25A3" w:rsidP="00D843AF">
            <w:pPr>
              <w:rPr>
                <w:sz w:val="18"/>
                <w:szCs w:val="18"/>
              </w:rPr>
            </w:pPr>
            <w:r w:rsidRPr="001A25A3">
              <w:rPr>
                <w:sz w:val="18"/>
                <w:szCs w:val="18"/>
              </w:rPr>
              <w:t>CT4 - Models</w:t>
            </w:r>
          </w:p>
        </w:tc>
        <w:tc>
          <w:tcPr>
            <w:tcW w:w="3192" w:type="dxa"/>
          </w:tcPr>
          <w:p w:rsidR="001A25A3" w:rsidRDefault="009C7FE1" w:rsidP="00D843AF">
            <w:pPr>
              <w:rPr>
                <w:b/>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5</w:t>
            </w:r>
          </w:p>
        </w:tc>
        <w:tc>
          <w:tcPr>
            <w:tcW w:w="5826" w:type="dxa"/>
          </w:tcPr>
          <w:p w:rsidR="001A25A3" w:rsidRPr="001A25A3" w:rsidRDefault="001A25A3" w:rsidP="00D843AF">
            <w:pPr>
              <w:rPr>
                <w:sz w:val="18"/>
                <w:szCs w:val="18"/>
              </w:rPr>
            </w:pPr>
            <w:r w:rsidRPr="001A25A3">
              <w:rPr>
                <w:sz w:val="18"/>
                <w:szCs w:val="18"/>
              </w:rPr>
              <w:t>CT5 - General Insurance, Life and Health Contingencies</w:t>
            </w:r>
          </w:p>
        </w:tc>
        <w:tc>
          <w:tcPr>
            <w:tcW w:w="3192" w:type="dxa"/>
          </w:tcPr>
          <w:p w:rsidR="001A25A3" w:rsidRDefault="009C7FE1" w:rsidP="00D843AF">
            <w:pPr>
              <w:rPr>
                <w:b/>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6</w:t>
            </w:r>
          </w:p>
        </w:tc>
        <w:tc>
          <w:tcPr>
            <w:tcW w:w="5826" w:type="dxa"/>
          </w:tcPr>
          <w:p w:rsidR="001A25A3" w:rsidRPr="001A25A3" w:rsidRDefault="001A25A3" w:rsidP="00D843AF">
            <w:pPr>
              <w:rPr>
                <w:sz w:val="18"/>
                <w:szCs w:val="18"/>
              </w:rPr>
            </w:pPr>
            <w:r w:rsidRPr="001A25A3">
              <w:rPr>
                <w:sz w:val="18"/>
                <w:szCs w:val="18"/>
              </w:rPr>
              <w:t>CT6 - Statistical Methods</w:t>
            </w:r>
          </w:p>
        </w:tc>
        <w:tc>
          <w:tcPr>
            <w:tcW w:w="3192" w:type="dxa"/>
          </w:tcPr>
          <w:p w:rsidR="001A25A3" w:rsidRDefault="009C7FE1" w:rsidP="00D843AF">
            <w:pPr>
              <w:rPr>
                <w:b/>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7</w:t>
            </w:r>
          </w:p>
        </w:tc>
        <w:tc>
          <w:tcPr>
            <w:tcW w:w="5826" w:type="dxa"/>
          </w:tcPr>
          <w:p w:rsidR="001A25A3" w:rsidRPr="001A25A3" w:rsidRDefault="001A25A3" w:rsidP="00D843AF">
            <w:pPr>
              <w:rPr>
                <w:sz w:val="18"/>
                <w:szCs w:val="18"/>
              </w:rPr>
            </w:pPr>
            <w:r w:rsidRPr="001A25A3">
              <w:rPr>
                <w:sz w:val="18"/>
                <w:szCs w:val="18"/>
              </w:rPr>
              <w:t>CT7 - Business Economics</w:t>
            </w:r>
          </w:p>
        </w:tc>
        <w:tc>
          <w:tcPr>
            <w:tcW w:w="3192" w:type="dxa"/>
          </w:tcPr>
          <w:p w:rsidR="001A25A3" w:rsidRDefault="009C7FE1" w:rsidP="00D843AF">
            <w:pPr>
              <w:rPr>
                <w:b/>
              </w:rPr>
            </w:pPr>
            <w:r>
              <w:rPr>
                <w:sz w:val="18"/>
                <w:szCs w:val="18"/>
              </w:rPr>
              <w:t>2500</w:t>
            </w:r>
          </w:p>
        </w:tc>
      </w:tr>
      <w:tr w:rsidR="001A25A3" w:rsidTr="001A25A3">
        <w:tc>
          <w:tcPr>
            <w:tcW w:w="558" w:type="dxa"/>
          </w:tcPr>
          <w:p w:rsidR="001A25A3" w:rsidRPr="001A25A3" w:rsidRDefault="001A25A3" w:rsidP="00D843AF">
            <w:pPr>
              <w:rPr>
                <w:sz w:val="18"/>
                <w:szCs w:val="18"/>
              </w:rPr>
            </w:pPr>
            <w:r w:rsidRPr="001A25A3">
              <w:rPr>
                <w:sz w:val="18"/>
                <w:szCs w:val="18"/>
              </w:rPr>
              <w:t>8</w:t>
            </w:r>
          </w:p>
        </w:tc>
        <w:tc>
          <w:tcPr>
            <w:tcW w:w="5826" w:type="dxa"/>
          </w:tcPr>
          <w:p w:rsidR="001A25A3" w:rsidRPr="001A25A3" w:rsidRDefault="001A25A3" w:rsidP="00D843AF">
            <w:pPr>
              <w:rPr>
                <w:sz w:val="18"/>
                <w:szCs w:val="18"/>
              </w:rPr>
            </w:pPr>
            <w:r w:rsidRPr="001A25A3">
              <w:rPr>
                <w:sz w:val="18"/>
                <w:szCs w:val="18"/>
              </w:rPr>
              <w:t>CT8 - Financial Economics</w:t>
            </w:r>
          </w:p>
        </w:tc>
        <w:tc>
          <w:tcPr>
            <w:tcW w:w="3192" w:type="dxa"/>
          </w:tcPr>
          <w:p w:rsidR="001A25A3" w:rsidRDefault="009C7FE1" w:rsidP="00D843AF">
            <w:pPr>
              <w:rPr>
                <w:b/>
              </w:rPr>
            </w:pPr>
            <w:r>
              <w:rPr>
                <w:sz w:val="18"/>
                <w:szCs w:val="18"/>
              </w:rPr>
              <w:t>2500</w:t>
            </w:r>
          </w:p>
        </w:tc>
      </w:tr>
      <w:tr w:rsidR="00DD10A4" w:rsidTr="001A25A3">
        <w:tc>
          <w:tcPr>
            <w:tcW w:w="558" w:type="dxa"/>
          </w:tcPr>
          <w:p w:rsidR="00DD10A4" w:rsidRPr="001A25A3" w:rsidRDefault="00DD10A4" w:rsidP="00D843AF">
            <w:pPr>
              <w:rPr>
                <w:sz w:val="18"/>
                <w:szCs w:val="18"/>
              </w:rPr>
            </w:pPr>
          </w:p>
        </w:tc>
        <w:tc>
          <w:tcPr>
            <w:tcW w:w="5826" w:type="dxa"/>
          </w:tcPr>
          <w:p w:rsidR="00DD10A4" w:rsidRPr="001A25A3" w:rsidRDefault="00DD10A4" w:rsidP="00DD10A4">
            <w:pPr>
              <w:jc w:val="center"/>
              <w:rPr>
                <w:sz w:val="18"/>
                <w:szCs w:val="18"/>
              </w:rPr>
            </w:pPr>
            <w:r>
              <w:rPr>
                <w:b/>
              </w:rPr>
              <w:t>Core Application Stage (CA)</w:t>
            </w:r>
          </w:p>
        </w:tc>
        <w:tc>
          <w:tcPr>
            <w:tcW w:w="3192" w:type="dxa"/>
          </w:tcPr>
          <w:p w:rsidR="00DD10A4" w:rsidRDefault="00DD10A4" w:rsidP="00D843AF">
            <w:pPr>
              <w:rPr>
                <w:sz w:val="18"/>
                <w:szCs w:val="18"/>
              </w:rPr>
            </w:pPr>
          </w:p>
        </w:tc>
      </w:tr>
      <w:tr w:rsidR="001A25A3" w:rsidTr="001A25A3">
        <w:tc>
          <w:tcPr>
            <w:tcW w:w="558" w:type="dxa"/>
          </w:tcPr>
          <w:p w:rsidR="001A25A3" w:rsidRPr="001A25A3" w:rsidRDefault="001A25A3" w:rsidP="00D843AF">
            <w:pPr>
              <w:rPr>
                <w:sz w:val="18"/>
                <w:szCs w:val="18"/>
              </w:rPr>
            </w:pPr>
            <w:r w:rsidRPr="001A25A3">
              <w:rPr>
                <w:sz w:val="18"/>
                <w:szCs w:val="18"/>
              </w:rPr>
              <w:t>9</w:t>
            </w:r>
          </w:p>
        </w:tc>
        <w:tc>
          <w:tcPr>
            <w:tcW w:w="5826" w:type="dxa"/>
          </w:tcPr>
          <w:p w:rsidR="001A25A3" w:rsidRPr="001A25A3" w:rsidRDefault="001A25A3" w:rsidP="00D843AF">
            <w:pPr>
              <w:rPr>
                <w:sz w:val="18"/>
                <w:szCs w:val="18"/>
              </w:rPr>
            </w:pPr>
            <w:r w:rsidRPr="001A25A3">
              <w:rPr>
                <w:sz w:val="18"/>
                <w:szCs w:val="18"/>
              </w:rPr>
              <w:t>CA1 - Actuarial Risk Management</w:t>
            </w:r>
          </w:p>
        </w:tc>
        <w:tc>
          <w:tcPr>
            <w:tcW w:w="3192" w:type="dxa"/>
          </w:tcPr>
          <w:p w:rsidR="001A25A3" w:rsidRPr="009C7FE1" w:rsidRDefault="009C7FE1" w:rsidP="00D843AF">
            <w:pPr>
              <w:rPr>
                <w:sz w:val="18"/>
                <w:szCs w:val="18"/>
              </w:rPr>
            </w:pPr>
            <w:r w:rsidRPr="009C7FE1">
              <w:rPr>
                <w:sz w:val="18"/>
                <w:szCs w:val="18"/>
              </w:rPr>
              <w:t>7500</w:t>
            </w:r>
          </w:p>
        </w:tc>
      </w:tr>
      <w:tr w:rsidR="001A25A3" w:rsidTr="001A25A3">
        <w:tc>
          <w:tcPr>
            <w:tcW w:w="558" w:type="dxa"/>
          </w:tcPr>
          <w:p w:rsidR="001A25A3" w:rsidRPr="001A25A3" w:rsidRDefault="001A25A3" w:rsidP="00D843AF"/>
        </w:tc>
        <w:tc>
          <w:tcPr>
            <w:tcW w:w="5826" w:type="dxa"/>
          </w:tcPr>
          <w:p w:rsidR="001A25A3" w:rsidRDefault="001A25A3" w:rsidP="001A25A3">
            <w:pPr>
              <w:jc w:val="center"/>
              <w:rPr>
                <w:b/>
              </w:rPr>
            </w:pPr>
            <w:r>
              <w:rPr>
                <w:b/>
              </w:rPr>
              <w:t>Specialist Technical Stage (ST)</w:t>
            </w:r>
          </w:p>
        </w:tc>
        <w:tc>
          <w:tcPr>
            <w:tcW w:w="3192" w:type="dxa"/>
          </w:tcPr>
          <w:p w:rsidR="001A25A3" w:rsidRDefault="001A25A3" w:rsidP="00D843AF">
            <w:pPr>
              <w:rPr>
                <w:b/>
              </w:rPr>
            </w:pPr>
          </w:p>
        </w:tc>
      </w:tr>
      <w:tr w:rsidR="001A25A3" w:rsidTr="001A25A3">
        <w:tc>
          <w:tcPr>
            <w:tcW w:w="558" w:type="dxa"/>
          </w:tcPr>
          <w:p w:rsidR="001A25A3" w:rsidRPr="001A25A3" w:rsidRDefault="001A25A3" w:rsidP="00D843AF">
            <w:pPr>
              <w:rPr>
                <w:sz w:val="18"/>
                <w:szCs w:val="18"/>
              </w:rPr>
            </w:pPr>
            <w:r w:rsidRPr="001A25A3">
              <w:rPr>
                <w:sz w:val="18"/>
                <w:szCs w:val="18"/>
              </w:rPr>
              <w:t>10</w:t>
            </w:r>
          </w:p>
        </w:tc>
        <w:tc>
          <w:tcPr>
            <w:tcW w:w="5826" w:type="dxa"/>
          </w:tcPr>
          <w:p w:rsidR="001A25A3" w:rsidRPr="001A25A3" w:rsidRDefault="001A25A3" w:rsidP="00D843AF">
            <w:pPr>
              <w:rPr>
                <w:sz w:val="18"/>
                <w:szCs w:val="18"/>
              </w:rPr>
            </w:pPr>
            <w:r w:rsidRPr="001A25A3">
              <w:rPr>
                <w:sz w:val="18"/>
                <w:szCs w:val="18"/>
              </w:rPr>
              <w:t>ST1 - Health and Care Insurance</w:t>
            </w:r>
          </w:p>
        </w:tc>
        <w:tc>
          <w:tcPr>
            <w:tcW w:w="3192" w:type="dxa"/>
          </w:tcPr>
          <w:p w:rsidR="001A25A3" w:rsidRPr="009C7FE1" w:rsidRDefault="009C7FE1" w:rsidP="00D843AF">
            <w:pPr>
              <w:rPr>
                <w:sz w:val="18"/>
                <w:szCs w:val="18"/>
              </w:rPr>
            </w:pPr>
            <w:r w:rsidRPr="009C7FE1">
              <w:rPr>
                <w:sz w:val="18"/>
                <w:szCs w:val="18"/>
              </w:rPr>
              <w:t>4000</w:t>
            </w:r>
          </w:p>
        </w:tc>
      </w:tr>
      <w:tr w:rsidR="001A25A3" w:rsidTr="001A25A3">
        <w:tc>
          <w:tcPr>
            <w:tcW w:w="558" w:type="dxa"/>
          </w:tcPr>
          <w:p w:rsidR="001A25A3" w:rsidRPr="001A25A3" w:rsidRDefault="001A25A3" w:rsidP="00D843AF">
            <w:pPr>
              <w:rPr>
                <w:sz w:val="18"/>
                <w:szCs w:val="18"/>
              </w:rPr>
            </w:pPr>
            <w:r w:rsidRPr="001A25A3">
              <w:rPr>
                <w:sz w:val="18"/>
                <w:szCs w:val="18"/>
              </w:rPr>
              <w:t>11</w:t>
            </w:r>
          </w:p>
        </w:tc>
        <w:tc>
          <w:tcPr>
            <w:tcW w:w="5826" w:type="dxa"/>
          </w:tcPr>
          <w:p w:rsidR="001A25A3" w:rsidRPr="001A25A3" w:rsidRDefault="001A25A3" w:rsidP="00D843AF">
            <w:pPr>
              <w:rPr>
                <w:sz w:val="18"/>
                <w:szCs w:val="18"/>
              </w:rPr>
            </w:pPr>
            <w:r w:rsidRPr="001A25A3">
              <w:rPr>
                <w:sz w:val="18"/>
                <w:szCs w:val="18"/>
              </w:rPr>
              <w:t>ST2 - Life Insurance</w:t>
            </w:r>
          </w:p>
        </w:tc>
        <w:tc>
          <w:tcPr>
            <w:tcW w:w="3192" w:type="dxa"/>
          </w:tcPr>
          <w:p w:rsidR="001A25A3" w:rsidRDefault="009C7FE1" w:rsidP="00D843AF">
            <w:pPr>
              <w:rPr>
                <w:b/>
              </w:rPr>
            </w:pPr>
            <w:r w:rsidRPr="009C7FE1">
              <w:rPr>
                <w:sz w:val="18"/>
                <w:szCs w:val="18"/>
              </w:rPr>
              <w:t>4000</w:t>
            </w:r>
          </w:p>
        </w:tc>
      </w:tr>
      <w:tr w:rsidR="001A25A3" w:rsidTr="001A25A3">
        <w:tc>
          <w:tcPr>
            <w:tcW w:w="558" w:type="dxa"/>
          </w:tcPr>
          <w:p w:rsidR="001A25A3" w:rsidRPr="001A25A3" w:rsidRDefault="001A25A3" w:rsidP="00D843AF">
            <w:pPr>
              <w:rPr>
                <w:sz w:val="18"/>
                <w:szCs w:val="18"/>
              </w:rPr>
            </w:pPr>
            <w:r w:rsidRPr="001A25A3">
              <w:rPr>
                <w:sz w:val="18"/>
                <w:szCs w:val="18"/>
              </w:rPr>
              <w:t>12</w:t>
            </w:r>
          </w:p>
        </w:tc>
        <w:tc>
          <w:tcPr>
            <w:tcW w:w="5826" w:type="dxa"/>
          </w:tcPr>
          <w:p w:rsidR="001A25A3" w:rsidRPr="001A25A3" w:rsidRDefault="001A25A3" w:rsidP="00D843AF">
            <w:pPr>
              <w:rPr>
                <w:sz w:val="18"/>
                <w:szCs w:val="18"/>
              </w:rPr>
            </w:pPr>
            <w:r w:rsidRPr="001A25A3">
              <w:rPr>
                <w:sz w:val="18"/>
                <w:szCs w:val="18"/>
              </w:rPr>
              <w:t>ST4 - Pension and Other Employee Benefits</w:t>
            </w:r>
          </w:p>
        </w:tc>
        <w:tc>
          <w:tcPr>
            <w:tcW w:w="3192" w:type="dxa"/>
          </w:tcPr>
          <w:p w:rsidR="001A25A3" w:rsidRDefault="009C7FE1" w:rsidP="00D843AF">
            <w:pPr>
              <w:rPr>
                <w:b/>
              </w:rPr>
            </w:pPr>
            <w:r w:rsidRPr="009C7FE1">
              <w:rPr>
                <w:sz w:val="18"/>
                <w:szCs w:val="18"/>
              </w:rPr>
              <w:t>4000</w:t>
            </w:r>
          </w:p>
        </w:tc>
      </w:tr>
      <w:tr w:rsidR="001A25A3" w:rsidTr="001A25A3">
        <w:tc>
          <w:tcPr>
            <w:tcW w:w="558" w:type="dxa"/>
          </w:tcPr>
          <w:p w:rsidR="001A25A3" w:rsidRPr="001A25A3" w:rsidRDefault="001A25A3" w:rsidP="00D843AF">
            <w:pPr>
              <w:rPr>
                <w:sz w:val="18"/>
                <w:szCs w:val="18"/>
              </w:rPr>
            </w:pPr>
            <w:r w:rsidRPr="001A25A3">
              <w:rPr>
                <w:sz w:val="18"/>
                <w:szCs w:val="18"/>
              </w:rPr>
              <w:t>13</w:t>
            </w:r>
          </w:p>
        </w:tc>
        <w:tc>
          <w:tcPr>
            <w:tcW w:w="5826" w:type="dxa"/>
          </w:tcPr>
          <w:p w:rsidR="001A25A3" w:rsidRPr="001A25A3" w:rsidRDefault="001A25A3" w:rsidP="00D843AF">
            <w:pPr>
              <w:rPr>
                <w:sz w:val="18"/>
                <w:szCs w:val="18"/>
              </w:rPr>
            </w:pPr>
            <w:r w:rsidRPr="001A25A3">
              <w:rPr>
                <w:sz w:val="18"/>
                <w:szCs w:val="18"/>
              </w:rPr>
              <w:t>ST5 - Finance and Investment A</w:t>
            </w:r>
          </w:p>
        </w:tc>
        <w:tc>
          <w:tcPr>
            <w:tcW w:w="3192" w:type="dxa"/>
          </w:tcPr>
          <w:p w:rsidR="001A25A3" w:rsidRDefault="009C7FE1" w:rsidP="00D843AF">
            <w:pPr>
              <w:rPr>
                <w:b/>
              </w:rPr>
            </w:pPr>
            <w:r w:rsidRPr="009C7FE1">
              <w:rPr>
                <w:sz w:val="18"/>
                <w:szCs w:val="18"/>
              </w:rPr>
              <w:t>4000</w:t>
            </w:r>
          </w:p>
        </w:tc>
      </w:tr>
      <w:tr w:rsidR="001A25A3" w:rsidTr="001A25A3">
        <w:tc>
          <w:tcPr>
            <w:tcW w:w="558" w:type="dxa"/>
          </w:tcPr>
          <w:p w:rsidR="001A25A3" w:rsidRPr="001A25A3" w:rsidRDefault="001A25A3" w:rsidP="00D843AF">
            <w:pPr>
              <w:rPr>
                <w:sz w:val="18"/>
                <w:szCs w:val="18"/>
              </w:rPr>
            </w:pPr>
            <w:r w:rsidRPr="001A25A3">
              <w:rPr>
                <w:sz w:val="18"/>
                <w:szCs w:val="18"/>
              </w:rPr>
              <w:t>14</w:t>
            </w:r>
          </w:p>
        </w:tc>
        <w:tc>
          <w:tcPr>
            <w:tcW w:w="5826" w:type="dxa"/>
          </w:tcPr>
          <w:p w:rsidR="001A25A3" w:rsidRPr="001A25A3" w:rsidRDefault="001A25A3" w:rsidP="00D843AF">
            <w:pPr>
              <w:rPr>
                <w:sz w:val="18"/>
                <w:szCs w:val="18"/>
              </w:rPr>
            </w:pPr>
            <w:r w:rsidRPr="001A25A3">
              <w:rPr>
                <w:sz w:val="18"/>
                <w:szCs w:val="18"/>
              </w:rPr>
              <w:t>ST6 - Finance and Investment B</w:t>
            </w:r>
          </w:p>
        </w:tc>
        <w:tc>
          <w:tcPr>
            <w:tcW w:w="3192" w:type="dxa"/>
          </w:tcPr>
          <w:p w:rsidR="001A25A3" w:rsidRDefault="009C7FE1" w:rsidP="00D843AF">
            <w:pPr>
              <w:rPr>
                <w:b/>
              </w:rPr>
            </w:pPr>
            <w:r w:rsidRPr="009C7FE1">
              <w:rPr>
                <w:sz w:val="18"/>
                <w:szCs w:val="18"/>
              </w:rPr>
              <w:t>4000</w:t>
            </w:r>
          </w:p>
        </w:tc>
      </w:tr>
      <w:tr w:rsidR="001A25A3" w:rsidTr="001A25A3">
        <w:tc>
          <w:tcPr>
            <w:tcW w:w="558" w:type="dxa"/>
          </w:tcPr>
          <w:p w:rsidR="001A25A3" w:rsidRPr="001A25A3" w:rsidRDefault="001A25A3" w:rsidP="00D843AF">
            <w:pPr>
              <w:rPr>
                <w:sz w:val="18"/>
                <w:szCs w:val="18"/>
              </w:rPr>
            </w:pPr>
            <w:r w:rsidRPr="001A25A3">
              <w:rPr>
                <w:sz w:val="18"/>
                <w:szCs w:val="18"/>
              </w:rPr>
              <w:t>15</w:t>
            </w:r>
          </w:p>
        </w:tc>
        <w:tc>
          <w:tcPr>
            <w:tcW w:w="5826" w:type="dxa"/>
          </w:tcPr>
          <w:p w:rsidR="001A25A3" w:rsidRPr="001A25A3" w:rsidRDefault="001A25A3" w:rsidP="00D843AF">
            <w:pPr>
              <w:rPr>
                <w:sz w:val="18"/>
                <w:szCs w:val="18"/>
              </w:rPr>
            </w:pPr>
            <w:r w:rsidRPr="001A25A3">
              <w:rPr>
                <w:sz w:val="18"/>
                <w:szCs w:val="18"/>
              </w:rPr>
              <w:t>ST7 - General Insurance : Reserving &amp; Capital Modeling</w:t>
            </w:r>
          </w:p>
        </w:tc>
        <w:tc>
          <w:tcPr>
            <w:tcW w:w="3192" w:type="dxa"/>
          </w:tcPr>
          <w:p w:rsidR="001A25A3" w:rsidRDefault="009C7FE1" w:rsidP="00D843AF">
            <w:pPr>
              <w:rPr>
                <w:b/>
              </w:rPr>
            </w:pPr>
            <w:r w:rsidRPr="009C7FE1">
              <w:rPr>
                <w:sz w:val="18"/>
                <w:szCs w:val="18"/>
              </w:rPr>
              <w:t>4000</w:t>
            </w:r>
          </w:p>
        </w:tc>
      </w:tr>
      <w:tr w:rsidR="001A25A3" w:rsidTr="001A25A3">
        <w:tc>
          <w:tcPr>
            <w:tcW w:w="558" w:type="dxa"/>
          </w:tcPr>
          <w:p w:rsidR="001A25A3" w:rsidRPr="001A25A3" w:rsidRDefault="001A25A3" w:rsidP="00D843AF">
            <w:pPr>
              <w:rPr>
                <w:sz w:val="18"/>
                <w:szCs w:val="18"/>
              </w:rPr>
            </w:pPr>
            <w:r w:rsidRPr="001A25A3">
              <w:rPr>
                <w:sz w:val="18"/>
                <w:szCs w:val="18"/>
              </w:rPr>
              <w:t>16</w:t>
            </w:r>
          </w:p>
        </w:tc>
        <w:tc>
          <w:tcPr>
            <w:tcW w:w="5826" w:type="dxa"/>
          </w:tcPr>
          <w:p w:rsidR="001A25A3" w:rsidRPr="001A25A3" w:rsidRDefault="001A25A3" w:rsidP="00D843AF">
            <w:pPr>
              <w:rPr>
                <w:sz w:val="18"/>
                <w:szCs w:val="18"/>
              </w:rPr>
            </w:pPr>
            <w:r w:rsidRPr="001A25A3">
              <w:rPr>
                <w:sz w:val="18"/>
                <w:szCs w:val="18"/>
              </w:rPr>
              <w:t>ST8 - General Insurance : Pricing</w:t>
            </w:r>
          </w:p>
        </w:tc>
        <w:tc>
          <w:tcPr>
            <w:tcW w:w="3192" w:type="dxa"/>
          </w:tcPr>
          <w:p w:rsidR="001A25A3" w:rsidRDefault="009C7FE1" w:rsidP="00D843AF">
            <w:pPr>
              <w:rPr>
                <w:b/>
              </w:rPr>
            </w:pPr>
            <w:r w:rsidRPr="009C7FE1">
              <w:rPr>
                <w:sz w:val="18"/>
                <w:szCs w:val="18"/>
              </w:rPr>
              <w:t>4000</w:t>
            </w:r>
          </w:p>
        </w:tc>
      </w:tr>
      <w:tr w:rsidR="001A25A3" w:rsidTr="001A25A3">
        <w:tc>
          <w:tcPr>
            <w:tcW w:w="558" w:type="dxa"/>
          </w:tcPr>
          <w:p w:rsidR="001A25A3" w:rsidRPr="001A25A3" w:rsidRDefault="001A25A3" w:rsidP="00D843AF"/>
        </w:tc>
        <w:tc>
          <w:tcPr>
            <w:tcW w:w="5826" w:type="dxa"/>
          </w:tcPr>
          <w:p w:rsidR="001A25A3" w:rsidRDefault="001A25A3" w:rsidP="001A25A3">
            <w:pPr>
              <w:jc w:val="center"/>
              <w:rPr>
                <w:b/>
              </w:rPr>
            </w:pPr>
            <w:r>
              <w:rPr>
                <w:b/>
              </w:rPr>
              <w:t>Specialist Applications Stage (SA)</w:t>
            </w:r>
          </w:p>
        </w:tc>
        <w:tc>
          <w:tcPr>
            <w:tcW w:w="3192" w:type="dxa"/>
          </w:tcPr>
          <w:p w:rsidR="001A25A3" w:rsidRDefault="001A25A3" w:rsidP="00D843AF">
            <w:pPr>
              <w:rPr>
                <w:b/>
              </w:rPr>
            </w:pPr>
          </w:p>
        </w:tc>
      </w:tr>
      <w:tr w:rsidR="001A25A3" w:rsidTr="001A25A3">
        <w:tc>
          <w:tcPr>
            <w:tcW w:w="558" w:type="dxa"/>
          </w:tcPr>
          <w:p w:rsidR="001A25A3" w:rsidRPr="001A25A3" w:rsidRDefault="001A25A3" w:rsidP="00D843AF">
            <w:pPr>
              <w:rPr>
                <w:sz w:val="18"/>
                <w:szCs w:val="18"/>
              </w:rPr>
            </w:pPr>
            <w:r w:rsidRPr="001A25A3">
              <w:rPr>
                <w:sz w:val="18"/>
                <w:szCs w:val="18"/>
              </w:rPr>
              <w:t>17</w:t>
            </w:r>
          </w:p>
        </w:tc>
        <w:tc>
          <w:tcPr>
            <w:tcW w:w="5826" w:type="dxa"/>
          </w:tcPr>
          <w:p w:rsidR="001A25A3" w:rsidRPr="001A25A3" w:rsidRDefault="001A25A3" w:rsidP="00D843AF">
            <w:pPr>
              <w:rPr>
                <w:sz w:val="18"/>
                <w:szCs w:val="18"/>
              </w:rPr>
            </w:pPr>
            <w:r w:rsidRPr="001A25A3">
              <w:rPr>
                <w:sz w:val="18"/>
                <w:szCs w:val="18"/>
              </w:rPr>
              <w:t>SA1 - Health and Care Insurance</w:t>
            </w:r>
          </w:p>
        </w:tc>
        <w:tc>
          <w:tcPr>
            <w:tcW w:w="3192" w:type="dxa"/>
          </w:tcPr>
          <w:p w:rsidR="001A25A3" w:rsidRPr="009C7FE1" w:rsidRDefault="009C7FE1" w:rsidP="00D843AF">
            <w:pPr>
              <w:rPr>
                <w:sz w:val="18"/>
                <w:szCs w:val="18"/>
              </w:rPr>
            </w:pPr>
            <w:r w:rsidRPr="009C7FE1">
              <w:rPr>
                <w:sz w:val="18"/>
                <w:szCs w:val="18"/>
              </w:rPr>
              <w:t>5000</w:t>
            </w:r>
          </w:p>
        </w:tc>
      </w:tr>
      <w:tr w:rsidR="001A25A3" w:rsidTr="001A25A3">
        <w:tc>
          <w:tcPr>
            <w:tcW w:w="558" w:type="dxa"/>
          </w:tcPr>
          <w:p w:rsidR="001A25A3" w:rsidRPr="001A25A3" w:rsidRDefault="001A25A3" w:rsidP="00D843AF">
            <w:pPr>
              <w:rPr>
                <w:sz w:val="18"/>
                <w:szCs w:val="18"/>
              </w:rPr>
            </w:pPr>
            <w:r w:rsidRPr="001A25A3">
              <w:rPr>
                <w:sz w:val="18"/>
                <w:szCs w:val="18"/>
              </w:rPr>
              <w:t>18</w:t>
            </w:r>
          </w:p>
        </w:tc>
        <w:tc>
          <w:tcPr>
            <w:tcW w:w="5826" w:type="dxa"/>
          </w:tcPr>
          <w:p w:rsidR="001A25A3" w:rsidRPr="001A25A3" w:rsidRDefault="001A25A3" w:rsidP="00D843AF">
            <w:pPr>
              <w:rPr>
                <w:sz w:val="18"/>
                <w:szCs w:val="18"/>
              </w:rPr>
            </w:pPr>
            <w:r w:rsidRPr="001A25A3">
              <w:rPr>
                <w:sz w:val="18"/>
                <w:szCs w:val="18"/>
              </w:rPr>
              <w:t>SA2 - Life Insurance</w:t>
            </w:r>
          </w:p>
        </w:tc>
        <w:tc>
          <w:tcPr>
            <w:tcW w:w="3192" w:type="dxa"/>
          </w:tcPr>
          <w:p w:rsidR="001A25A3" w:rsidRDefault="009C7FE1" w:rsidP="00D843AF">
            <w:pPr>
              <w:rPr>
                <w:b/>
              </w:rPr>
            </w:pPr>
            <w:r w:rsidRPr="009C7FE1">
              <w:rPr>
                <w:sz w:val="18"/>
                <w:szCs w:val="18"/>
              </w:rPr>
              <w:t>5000</w:t>
            </w:r>
          </w:p>
        </w:tc>
      </w:tr>
      <w:tr w:rsidR="001A25A3" w:rsidTr="001A25A3">
        <w:tc>
          <w:tcPr>
            <w:tcW w:w="558" w:type="dxa"/>
          </w:tcPr>
          <w:p w:rsidR="001A25A3" w:rsidRPr="001A25A3" w:rsidRDefault="001A25A3" w:rsidP="00D843AF">
            <w:pPr>
              <w:rPr>
                <w:sz w:val="18"/>
                <w:szCs w:val="18"/>
              </w:rPr>
            </w:pPr>
            <w:r w:rsidRPr="001A25A3">
              <w:rPr>
                <w:sz w:val="18"/>
                <w:szCs w:val="18"/>
              </w:rPr>
              <w:t>19</w:t>
            </w:r>
          </w:p>
        </w:tc>
        <w:tc>
          <w:tcPr>
            <w:tcW w:w="5826" w:type="dxa"/>
          </w:tcPr>
          <w:p w:rsidR="001A25A3" w:rsidRPr="001A25A3" w:rsidRDefault="001A25A3" w:rsidP="00D843AF">
            <w:pPr>
              <w:rPr>
                <w:sz w:val="18"/>
                <w:szCs w:val="18"/>
              </w:rPr>
            </w:pPr>
            <w:r w:rsidRPr="001A25A3">
              <w:rPr>
                <w:sz w:val="18"/>
                <w:szCs w:val="18"/>
              </w:rPr>
              <w:t>SA3 - General Insurance</w:t>
            </w:r>
          </w:p>
        </w:tc>
        <w:tc>
          <w:tcPr>
            <w:tcW w:w="3192" w:type="dxa"/>
          </w:tcPr>
          <w:p w:rsidR="001A25A3" w:rsidRDefault="009C7FE1" w:rsidP="00D843AF">
            <w:pPr>
              <w:rPr>
                <w:b/>
              </w:rPr>
            </w:pPr>
            <w:r w:rsidRPr="009C7FE1">
              <w:rPr>
                <w:sz w:val="18"/>
                <w:szCs w:val="18"/>
              </w:rPr>
              <w:t>5000</w:t>
            </w:r>
          </w:p>
        </w:tc>
      </w:tr>
      <w:tr w:rsidR="001A25A3" w:rsidTr="001A25A3">
        <w:tc>
          <w:tcPr>
            <w:tcW w:w="558" w:type="dxa"/>
          </w:tcPr>
          <w:p w:rsidR="001A25A3" w:rsidRPr="001A25A3" w:rsidRDefault="001A25A3" w:rsidP="00D843AF">
            <w:pPr>
              <w:rPr>
                <w:sz w:val="18"/>
                <w:szCs w:val="18"/>
              </w:rPr>
            </w:pPr>
            <w:r w:rsidRPr="001A25A3">
              <w:rPr>
                <w:sz w:val="18"/>
                <w:szCs w:val="18"/>
              </w:rPr>
              <w:t>20</w:t>
            </w:r>
          </w:p>
        </w:tc>
        <w:tc>
          <w:tcPr>
            <w:tcW w:w="5826" w:type="dxa"/>
          </w:tcPr>
          <w:p w:rsidR="001A25A3" w:rsidRPr="001A25A3" w:rsidRDefault="001A25A3" w:rsidP="00D843AF">
            <w:pPr>
              <w:rPr>
                <w:sz w:val="18"/>
                <w:szCs w:val="18"/>
              </w:rPr>
            </w:pPr>
            <w:r w:rsidRPr="001A25A3">
              <w:rPr>
                <w:sz w:val="18"/>
                <w:szCs w:val="18"/>
              </w:rPr>
              <w:t>SA4 - Pension and Other Employee Benefits</w:t>
            </w:r>
          </w:p>
        </w:tc>
        <w:tc>
          <w:tcPr>
            <w:tcW w:w="3192" w:type="dxa"/>
          </w:tcPr>
          <w:p w:rsidR="001A25A3" w:rsidRDefault="009C7FE1" w:rsidP="00D843AF">
            <w:pPr>
              <w:rPr>
                <w:b/>
              </w:rPr>
            </w:pPr>
            <w:r w:rsidRPr="009C7FE1">
              <w:rPr>
                <w:sz w:val="18"/>
                <w:szCs w:val="18"/>
              </w:rPr>
              <w:t>5000</w:t>
            </w:r>
          </w:p>
        </w:tc>
      </w:tr>
      <w:tr w:rsidR="001A25A3" w:rsidTr="001A25A3">
        <w:tc>
          <w:tcPr>
            <w:tcW w:w="558" w:type="dxa"/>
          </w:tcPr>
          <w:p w:rsidR="001A25A3" w:rsidRPr="001A25A3" w:rsidRDefault="001A25A3" w:rsidP="00D843AF">
            <w:pPr>
              <w:rPr>
                <w:sz w:val="18"/>
                <w:szCs w:val="18"/>
              </w:rPr>
            </w:pPr>
            <w:r w:rsidRPr="001A25A3">
              <w:rPr>
                <w:sz w:val="18"/>
                <w:szCs w:val="18"/>
              </w:rPr>
              <w:t>21</w:t>
            </w:r>
          </w:p>
        </w:tc>
        <w:tc>
          <w:tcPr>
            <w:tcW w:w="5826" w:type="dxa"/>
          </w:tcPr>
          <w:p w:rsidR="001A25A3" w:rsidRPr="001A25A3" w:rsidRDefault="001A25A3" w:rsidP="00D843AF">
            <w:pPr>
              <w:rPr>
                <w:sz w:val="18"/>
                <w:szCs w:val="18"/>
              </w:rPr>
            </w:pPr>
            <w:r w:rsidRPr="001A25A3">
              <w:rPr>
                <w:sz w:val="18"/>
                <w:szCs w:val="18"/>
              </w:rPr>
              <w:t>SA5 - Finance</w:t>
            </w:r>
          </w:p>
        </w:tc>
        <w:tc>
          <w:tcPr>
            <w:tcW w:w="3192" w:type="dxa"/>
          </w:tcPr>
          <w:p w:rsidR="001A25A3" w:rsidRDefault="009C7FE1" w:rsidP="00D843AF">
            <w:pPr>
              <w:rPr>
                <w:b/>
              </w:rPr>
            </w:pPr>
            <w:r w:rsidRPr="009C7FE1">
              <w:rPr>
                <w:sz w:val="18"/>
                <w:szCs w:val="18"/>
              </w:rPr>
              <w:t>5000</w:t>
            </w:r>
          </w:p>
        </w:tc>
      </w:tr>
      <w:tr w:rsidR="001A25A3" w:rsidTr="001A25A3">
        <w:tc>
          <w:tcPr>
            <w:tcW w:w="558" w:type="dxa"/>
          </w:tcPr>
          <w:p w:rsidR="001A25A3" w:rsidRPr="001A25A3" w:rsidRDefault="001A25A3" w:rsidP="00D843AF">
            <w:pPr>
              <w:rPr>
                <w:sz w:val="18"/>
                <w:szCs w:val="18"/>
              </w:rPr>
            </w:pPr>
            <w:r w:rsidRPr="001A25A3">
              <w:rPr>
                <w:sz w:val="18"/>
                <w:szCs w:val="18"/>
              </w:rPr>
              <w:t>22</w:t>
            </w:r>
          </w:p>
        </w:tc>
        <w:tc>
          <w:tcPr>
            <w:tcW w:w="5826" w:type="dxa"/>
          </w:tcPr>
          <w:p w:rsidR="001A25A3" w:rsidRPr="001A25A3" w:rsidRDefault="001A25A3" w:rsidP="00D843AF">
            <w:pPr>
              <w:rPr>
                <w:sz w:val="18"/>
                <w:szCs w:val="18"/>
              </w:rPr>
            </w:pPr>
            <w:r w:rsidRPr="001A25A3">
              <w:rPr>
                <w:sz w:val="18"/>
                <w:szCs w:val="18"/>
              </w:rPr>
              <w:t>SA6 - Investment</w:t>
            </w:r>
          </w:p>
        </w:tc>
        <w:tc>
          <w:tcPr>
            <w:tcW w:w="3192" w:type="dxa"/>
          </w:tcPr>
          <w:p w:rsidR="001A25A3" w:rsidRDefault="009C7FE1" w:rsidP="00D843AF">
            <w:pPr>
              <w:rPr>
                <w:b/>
              </w:rPr>
            </w:pPr>
            <w:r w:rsidRPr="009C7FE1">
              <w:rPr>
                <w:sz w:val="18"/>
                <w:szCs w:val="18"/>
              </w:rPr>
              <w:t>5000</w:t>
            </w:r>
          </w:p>
        </w:tc>
      </w:tr>
    </w:tbl>
    <w:p w:rsidR="001A25A3" w:rsidRDefault="004F2A5C" w:rsidP="00D843AF">
      <w:pPr>
        <w:rPr>
          <w:b/>
        </w:rPr>
      </w:pPr>
      <w:r>
        <w:rPr>
          <w:b/>
        </w:rPr>
        <w:t xml:space="preserve"> </w:t>
      </w:r>
    </w:p>
    <w:p w:rsidR="00D843AF" w:rsidRPr="004F2A5C" w:rsidRDefault="004F2A5C" w:rsidP="00D843AF">
      <w:pPr>
        <w:rPr>
          <w:b/>
        </w:rPr>
      </w:pPr>
      <w:r>
        <w:rPr>
          <w:b/>
        </w:rPr>
        <w:t xml:space="preserve">Some </w:t>
      </w:r>
      <w:r w:rsidR="00D843AF" w:rsidRPr="004F2A5C">
        <w:rPr>
          <w:b/>
        </w:rPr>
        <w:t xml:space="preserve">colleges offering Actuarial Sciences in India are: </w:t>
      </w:r>
    </w:p>
    <w:p w:rsidR="00D843AF" w:rsidRDefault="00D843AF" w:rsidP="00D843AF"/>
    <w:p w:rsidR="00D843AF" w:rsidRDefault="00D843AF" w:rsidP="00D843AF">
      <w:r>
        <w:t>Christ University, Bangalore</w:t>
      </w:r>
    </w:p>
    <w:p w:rsidR="00D843AF" w:rsidRDefault="00D843AF" w:rsidP="00D843AF">
      <w:r>
        <w:t>International School of Actuarial Sciences (ISAS), Hyderabad</w:t>
      </w:r>
    </w:p>
    <w:p w:rsidR="00D843AF" w:rsidRDefault="00D843AF" w:rsidP="00D843AF">
      <w:r>
        <w:t>Institute of Actuaries of India, Mumbai</w:t>
      </w:r>
    </w:p>
    <w:p w:rsidR="00D843AF" w:rsidRDefault="00D843AF" w:rsidP="00D843AF">
      <w:r>
        <w:t>Amity School of Insurance and Actuarial Science (ASIAS), Noida</w:t>
      </w:r>
    </w:p>
    <w:p w:rsidR="00D843AF" w:rsidRDefault="00D843AF" w:rsidP="00D843AF">
      <w:r>
        <w:lastRenderedPageBreak/>
        <w:t>C.M.D. School of Insurance and Actuarial Science</w:t>
      </w:r>
    </w:p>
    <w:p w:rsidR="00D843AF" w:rsidRDefault="00D843AF" w:rsidP="00D843AF"/>
    <w:p w:rsidR="00D843AF" w:rsidRPr="004F2A5C" w:rsidRDefault="005514E9" w:rsidP="00D843AF">
      <w:pPr>
        <w:rPr>
          <w:b/>
        </w:rPr>
      </w:pPr>
      <w:r>
        <w:rPr>
          <w:b/>
        </w:rPr>
        <w:t>Here are the c</w:t>
      </w:r>
      <w:r w:rsidR="00D843AF" w:rsidRPr="004F2A5C">
        <w:rPr>
          <w:b/>
        </w:rPr>
        <w:t>areer opportunities for the students who studied actuarial science both in India and abroad.</w:t>
      </w:r>
    </w:p>
    <w:p w:rsidR="00D843AF" w:rsidRDefault="00D843AF" w:rsidP="00D843AF"/>
    <w:p w:rsidR="00D843AF" w:rsidRDefault="00D843AF" w:rsidP="00D843AF">
      <w:r>
        <w:t>Actuaries can play the following roles:</w:t>
      </w:r>
    </w:p>
    <w:p w:rsidR="00D843AF" w:rsidRDefault="00D843AF" w:rsidP="005514E9">
      <w:pPr>
        <w:pStyle w:val="ListParagraph"/>
        <w:numPr>
          <w:ilvl w:val="1"/>
          <w:numId w:val="10"/>
        </w:numPr>
      </w:pPr>
      <w:r>
        <w:t>Risk Analysts</w:t>
      </w:r>
    </w:p>
    <w:p w:rsidR="00D843AF" w:rsidRDefault="00D843AF" w:rsidP="005514E9">
      <w:pPr>
        <w:pStyle w:val="ListParagraph"/>
        <w:numPr>
          <w:ilvl w:val="1"/>
          <w:numId w:val="10"/>
        </w:numPr>
      </w:pPr>
      <w:r>
        <w:t>Administrating Officer</w:t>
      </w:r>
    </w:p>
    <w:p w:rsidR="00D843AF" w:rsidRDefault="00D843AF" w:rsidP="005514E9">
      <w:pPr>
        <w:pStyle w:val="ListParagraph"/>
        <w:numPr>
          <w:ilvl w:val="1"/>
          <w:numId w:val="10"/>
        </w:numPr>
      </w:pPr>
      <w:r>
        <w:t>BPO Administrator</w:t>
      </w:r>
    </w:p>
    <w:p w:rsidR="00D843AF" w:rsidRDefault="00D843AF" w:rsidP="005514E9">
      <w:pPr>
        <w:pStyle w:val="ListParagraph"/>
        <w:numPr>
          <w:ilvl w:val="1"/>
          <w:numId w:val="10"/>
        </w:numPr>
      </w:pPr>
      <w:r>
        <w:t>Actuary Director</w:t>
      </w:r>
    </w:p>
    <w:p w:rsidR="00D843AF" w:rsidRDefault="00D843AF" w:rsidP="005514E9">
      <w:pPr>
        <w:pStyle w:val="ListParagraph"/>
        <w:numPr>
          <w:ilvl w:val="1"/>
          <w:numId w:val="10"/>
        </w:numPr>
      </w:pPr>
      <w:r>
        <w:t>Finance consultants in various Insurance sectors</w:t>
      </w:r>
    </w:p>
    <w:p w:rsidR="00D843AF" w:rsidRDefault="00D843AF" w:rsidP="005514E9">
      <w:pPr>
        <w:pStyle w:val="ListParagraph"/>
        <w:numPr>
          <w:ilvl w:val="1"/>
          <w:numId w:val="10"/>
        </w:numPr>
      </w:pPr>
      <w:r>
        <w:t>General Officer</w:t>
      </w:r>
    </w:p>
    <w:p w:rsidR="00D843AF" w:rsidRDefault="00D843AF" w:rsidP="005514E9">
      <w:pPr>
        <w:pStyle w:val="ListParagraph"/>
        <w:numPr>
          <w:ilvl w:val="1"/>
          <w:numId w:val="10"/>
        </w:numPr>
      </w:pPr>
      <w:r>
        <w:t>Financial Service Executive</w:t>
      </w:r>
    </w:p>
    <w:p w:rsidR="00D843AF" w:rsidRDefault="00D843AF" w:rsidP="005514E9">
      <w:pPr>
        <w:pStyle w:val="ListParagraph"/>
        <w:numPr>
          <w:ilvl w:val="1"/>
          <w:numId w:val="10"/>
        </w:numPr>
      </w:pPr>
      <w:r>
        <w:t>Appointed Actuary</w:t>
      </w:r>
    </w:p>
    <w:p w:rsidR="00D843AF" w:rsidRDefault="00D843AF" w:rsidP="005514E9">
      <w:pPr>
        <w:pStyle w:val="ListParagraph"/>
        <w:numPr>
          <w:ilvl w:val="1"/>
          <w:numId w:val="10"/>
        </w:numPr>
      </w:pPr>
      <w:r>
        <w:t>Actuarial Analyst</w:t>
      </w:r>
    </w:p>
    <w:p w:rsidR="00D843AF" w:rsidRDefault="00D843AF" w:rsidP="005514E9">
      <w:pPr>
        <w:pStyle w:val="ListParagraph"/>
        <w:numPr>
          <w:ilvl w:val="1"/>
          <w:numId w:val="10"/>
        </w:numPr>
      </w:pPr>
      <w:r>
        <w:t>Health care directors/managers/analysts</w:t>
      </w:r>
    </w:p>
    <w:p w:rsidR="00D843AF" w:rsidRDefault="00D843AF" w:rsidP="005514E9">
      <w:pPr>
        <w:pStyle w:val="ListParagraph"/>
        <w:numPr>
          <w:ilvl w:val="1"/>
          <w:numId w:val="10"/>
        </w:numPr>
      </w:pPr>
      <w:r>
        <w:t>Accounts manager</w:t>
      </w:r>
    </w:p>
    <w:p w:rsidR="00D843AF" w:rsidRDefault="00D843AF" w:rsidP="005514E9">
      <w:pPr>
        <w:pStyle w:val="ListParagraph"/>
        <w:numPr>
          <w:ilvl w:val="1"/>
          <w:numId w:val="10"/>
        </w:numPr>
      </w:pPr>
      <w:r>
        <w:t>Pension providing administrator other than in Insurance companies</w:t>
      </w:r>
    </w:p>
    <w:p w:rsidR="00D843AF" w:rsidRDefault="00D843AF" w:rsidP="005514E9">
      <w:pPr>
        <w:pStyle w:val="ListParagraph"/>
        <w:numPr>
          <w:ilvl w:val="1"/>
          <w:numId w:val="10"/>
        </w:numPr>
      </w:pPr>
      <w:r>
        <w:t>Senior Actuarial Analyst</w:t>
      </w:r>
    </w:p>
    <w:p w:rsidR="00D843AF" w:rsidRDefault="00D843AF" w:rsidP="005514E9">
      <w:pPr>
        <w:pStyle w:val="ListParagraph"/>
        <w:numPr>
          <w:ilvl w:val="1"/>
          <w:numId w:val="10"/>
        </w:numPr>
      </w:pPr>
      <w:r>
        <w:t>Asset Liability manager</w:t>
      </w:r>
    </w:p>
    <w:p w:rsidR="00D843AF" w:rsidRDefault="00D843AF" w:rsidP="005514E9">
      <w:pPr>
        <w:pStyle w:val="ListParagraph"/>
        <w:numPr>
          <w:ilvl w:val="1"/>
          <w:numId w:val="10"/>
        </w:numPr>
      </w:pPr>
      <w:r>
        <w:t>Financial/Insurance Consultants in IT sector</w:t>
      </w:r>
    </w:p>
    <w:p w:rsidR="00D843AF" w:rsidRDefault="00D843AF" w:rsidP="005514E9">
      <w:pPr>
        <w:pStyle w:val="ListParagraph"/>
        <w:numPr>
          <w:ilvl w:val="1"/>
          <w:numId w:val="10"/>
        </w:numPr>
      </w:pPr>
      <w:r>
        <w:t>Insurance risk managers</w:t>
      </w:r>
    </w:p>
    <w:p w:rsidR="00D843AF" w:rsidRDefault="00D843AF" w:rsidP="005514E9">
      <w:pPr>
        <w:pStyle w:val="ListParagraph"/>
        <w:numPr>
          <w:ilvl w:val="1"/>
          <w:numId w:val="10"/>
        </w:numPr>
      </w:pPr>
      <w:r>
        <w:t>Assistant Administrative Officer</w:t>
      </w:r>
    </w:p>
    <w:p w:rsidR="00D843AF" w:rsidRDefault="00D843AF" w:rsidP="00D843AF"/>
    <w:p w:rsidR="00D843AF" w:rsidRDefault="00D843AF" w:rsidP="00D843AF">
      <w:r>
        <w:t>Please click on the link given below to gain more understanding on the same:</w:t>
      </w:r>
    </w:p>
    <w:p w:rsidR="00310E5C" w:rsidRDefault="00F554E1" w:rsidP="00D843AF">
      <w:hyperlink r:id="rId7" w:history="1">
        <w:r w:rsidR="004F2A5C" w:rsidRPr="00687553">
          <w:rPr>
            <w:rStyle w:val="Hyperlink"/>
          </w:rPr>
          <w:t>https://www.univariety.com/app/career/Business-Management/Actuarial-Science/aeb21fcd</w:t>
        </w:r>
      </w:hyperlink>
      <w:bookmarkStart w:id="0" w:name="_GoBack"/>
      <w:bookmarkEnd w:id="0"/>
    </w:p>
    <w:p w:rsidR="004F2A5C" w:rsidRDefault="004F2A5C" w:rsidP="00D843AF"/>
    <w:p w:rsidR="004F2A5C" w:rsidRDefault="007C0D39" w:rsidP="00D843AF">
      <w:r>
        <w:t>Hope this information was helpful. In case you have more queries you could reach out to us.</w:t>
      </w:r>
    </w:p>
    <w:p w:rsidR="007C0D39" w:rsidRDefault="007C0D39" w:rsidP="00D843AF"/>
    <w:p w:rsidR="007C0D39" w:rsidRDefault="007C0D39" w:rsidP="00D843AF">
      <w:r>
        <w:t>Regards,</w:t>
      </w:r>
    </w:p>
    <w:p w:rsidR="004B28CC" w:rsidRDefault="007C0D39" w:rsidP="00D843AF">
      <w:r>
        <w:t>Team Univariety!</w:t>
      </w:r>
    </w:p>
    <w:p w:rsidR="004B28CC" w:rsidRPr="004B28CC" w:rsidRDefault="004B28CC" w:rsidP="004B28CC"/>
    <w:p w:rsidR="004B28CC" w:rsidRPr="004B28CC" w:rsidRDefault="004B28CC" w:rsidP="004B28CC"/>
    <w:p w:rsidR="004B28CC" w:rsidRPr="004B28CC" w:rsidRDefault="004B28CC" w:rsidP="004B28CC"/>
    <w:p w:rsidR="004B28CC" w:rsidRPr="004B28CC" w:rsidRDefault="004B28CC" w:rsidP="004B28CC"/>
    <w:p w:rsidR="004B28CC" w:rsidRPr="004B28CC" w:rsidRDefault="004B28CC" w:rsidP="004B28CC"/>
    <w:p w:rsidR="004B28CC" w:rsidRPr="004B28CC" w:rsidRDefault="004B28CC" w:rsidP="004B28CC"/>
    <w:p w:rsidR="004B28CC" w:rsidRPr="004B28CC" w:rsidRDefault="004B28CC" w:rsidP="004B28CC"/>
    <w:p w:rsidR="004B28CC" w:rsidRDefault="004B28CC" w:rsidP="004B28CC"/>
    <w:p w:rsidR="007C0D39" w:rsidRDefault="004B28CC" w:rsidP="004B28CC">
      <w:pPr>
        <w:tabs>
          <w:tab w:val="left" w:pos="1859"/>
        </w:tabs>
      </w:pPr>
      <w:r>
        <w:tab/>
      </w:r>
    </w:p>
    <w:p w:rsidR="004B28CC" w:rsidRPr="004B28CC" w:rsidRDefault="004B28CC" w:rsidP="004B28CC">
      <w:pPr>
        <w:tabs>
          <w:tab w:val="left" w:pos="1859"/>
        </w:tabs>
      </w:pPr>
    </w:p>
    <w:sectPr w:rsidR="004B28CC" w:rsidRPr="004B28CC" w:rsidSect="005A63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E4" w:rsidRDefault="00401CE4" w:rsidP="004B28CC">
      <w:pPr>
        <w:spacing w:after="0" w:line="240" w:lineRule="auto"/>
      </w:pPr>
      <w:r>
        <w:separator/>
      </w:r>
    </w:p>
  </w:endnote>
  <w:endnote w:type="continuationSeparator" w:id="0">
    <w:p w:rsidR="00401CE4" w:rsidRDefault="00401CE4" w:rsidP="004B2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CC" w:rsidRDefault="004B28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CC" w:rsidRDefault="004B28CC" w:rsidP="004B28CC">
    <w:pPr>
      <w:pStyle w:val="Footer"/>
      <w:ind w:firstLine="1440"/>
    </w:pPr>
    <w:r>
      <w:tab/>
    </w:r>
    <w:r>
      <w:tab/>
    </w:r>
    <w:r w:rsidRPr="004B28CC">
      <w:rPr>
        <w:noProof/>
      </w:rPr>
      <w:drawing>
        <wp:inline distT="0" distB="0" distL="0" distR="0">
          <wp:extent cx="9048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CC" w:rsidRDefault="004B2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E4" w:rsidRDefault="00401CE4" w:rsidP="004B28CC">
      <w:pPr>
        <w:spacing w:after="0" w:line="240" w:lineRule="auto"/>
      </w:pPr>
      <w:r>
        <w:separator/>
      </w:r>
    </w:p>
  </w:footnote>
  <w:footnote w:type="continuationSeparator" w:id="0">
    <w:p w:rsidR="00401CE4" w:rsidRDefault="00401CE4" w:rsidP="004B2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CC" w:rsidRDefault="004B28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CC" w:rsidRDefault="004B28CC">
    <w:pPr>
      <w:pStyle w:val="Header"/>
    </w:pPr>
    <w:r w:rsidRPr="004B28CC">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CC" w:rsidRDefault="004B2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62B2"/>
    <w:multiLevelType w:val="hybridMultilevel"/>
    <w:tmpl w:val="45AC5374"/>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92302"/>
    <w:multiLevelType w:val="hybridMultilevel"/>
    <w:tmpl w:val="7D18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35799"/>
    <w:multiLevelType w:val="hybridMultilevel"/>
    <w:tmpl w:val="B49AF9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16A36"/>
    <w:multiLevelType w:val="hybridMultilevel"/>
    <w:tmpl w:val="B82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238A3"/>
    <w:multiLevelType w:val="hybridMultilevel"/>
    <w:tmpl w:val="F5B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01187"/>
    <w:multiLevelType w:val="hybridMultilevel"/>
    <w:tmpl w:val="14EC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80A84"/>
    <w:multiLevelType w:val="hybridMultilevel"/>
    <w:tmpl w:val="1EC4C192"/>
    <w:lvl w:ilvl="0" w:tplc="04090001">
      <w:start w:val="1"/>
      <w:numFmt w:val="bullet"/>
      <w:lvlText w:val=""/>
      <w:lvlJc w:val="left"/>
      <w:pPr>
        <w:ind w:left="720" w:hanging="360"/>
      </w:pPr>
      <w:rPr>
        <w:rFonts w:ascii="Symbol" w:hAnsi="Symbol" w:hint="default"/>
      </w:rPr>
    </w:lvl>
    <w:lvl w:ilvl="1" w:tplc="760652CC">
      <w:numFmt w:val="bullet"/>
      <w:lvlText w:val="·"/>
      <w:lvlJc w:val="left"/>
      <w:pPr>
        <w:ind w:left="1575" w:hanging="495"/>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02D48"/>
    <w:multiLevelType w:val="hybridMultilevel"/>
    <w:tmpl w:val="CB38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DE18FE"/>
    <w:multiLevelType w:val="hybridMultilevel"/>
    <w:tmpl w:val="FE720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DA6102"/>
    <w:multiLevelType w:val="hybridMultilevel"/>
    <w:tmpl w:val="0E9E3108"/>
    <w:lvl w:ilvl="0" w:tplc="B042700C">
      <w:numFmt w:val="bullet"/>
      <w:lvlText w:val="·"/>
      <w:lvlJc w:val="left"/>
      <w:pPr>
        <w:ind w:left="855" w:hanging="49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4"/>
  </w:num>
  <w:num w:numId="6">
    <w:abstractNumId w:val="5"/>
  </w:num>
  <w:num w:numId="7">
    <w:abstractNumId w:val="6"/>
  </w:num>
  <w:num w:numId="8">
    <w:abstractNumId w:val="1"/>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C52C5A"/>
    <w:rsid w:val="0001237D"/>
    <w:rsid w:val="001A25A3"/>
    <w:rsid w:val="00224515"/>
    <w:rsid w:val="00401CE4"/>
    <w:rsid w:val="004B28CC"/>
    <w:rsid w:val="004F2A5C"/>
    <w:rsid w:val="00534C3D"/>
    <w:rsid w:val="005514E9"/>
    <w:rsid w:val="005A6329"/>
    <w:rsid w:val="006664ED"/>
    <w:rsid w:val="006C5198"/>
    <w:rsid w:val="007C0D39"/>
    <w:rsid w:val="007F6AE7"/>
    <w:rsid w:val="009C7FE1"/>
    <w:rsid w:val="00A2352A"/>
    <w:rsid w:val="00B35F52"/>
    <w:rsid w:val="00C52C5A"/>
    <w:rsid w:val="00C65B0C"/>
    <w:rsid w:val="00D843AF"/>
    <w:rsid w:val="00DD10A4"/>
    <w:rsid w:val="00F55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A5C"/>
    <w:rPr>
      <w:color w:val="0563C1" w:themeColor="hyperlink"/>
      <w:u w:val="single"/>
    </w:rPr>
  </w:style>
  <w:style w:type="paragraph" w:styleId="Header">
    <w:name w:val="header"/>
    <w:basedOn w:val="Normal"/>
    <w:link w:val="HeaderChar"/>
    <w:uiPriority w:val="99"/>
    <w:semiHidden/>
    <w:unhideWhenUsed/>
    <w:rsid w:val="004B28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8CC"/>
  </w:style>
  <w:style w:type="paragraph" w:styleId="Footer">
    <w:name w:val="footer"/>
    <w:basedOn w:val="Normal"/>
    <w:link w:val="FooterChar"/>
    <w:uiPriority w:val="99"/>
    <w:semiHidden/>
    <w:unhideWhenUsed/>
    <w:rsid w:val="004B28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28CC"/>
  </w:style>
  <w:style w:type="paragraph" w:styleId="BalloonText">
    <w:name w:val="Balloon Text"/>
    <w:basedOn w:val="Normal"/>
    <w:link w:val="BalloonTextChar"/>
    <w:uiPriority w:val="99"/>
    <w:semiHidden/>
    <w:unhideWhenUsed/>
    <w:rsid w:val="004B2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8CC"/>
    <w:rPr>
      <w:rFonts w:ascii="Tahoma" w:hAnsi="Tahoma" w:cs="Tahoma"/>
      <w:sz w:val="16"/>
      <w:szCs w:val="16"/>
    </w:rPr>
  </w:style>
  <w:style w:type="table" w:styleId="TableGrid">
    <w:name w:val="Table Grid"/>
    <w:basedOn w:val="TableNormal"/>
    <w:uiPriority w:val="39"/>
    <w:rsid w:val="001A2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10A4"/>
    <w:pPr>
      <w:ind w:left="720"/>
      <w:contextualSpacing/>
    </w:pPr>
  </w:style>
</w:styles>
</file>

<file path=word/webSettings.xml><?xml version="1.0" encoding="utf-8"?>
<w:webSettings xmlns:r="http://schemas.openxmlformats.org/officeDocument/2006/relationships" xmlns:w="http://schemas.openxmlformats.org/wordprocessingml/2006/main">
  <w:divs>
    <w:div w:id="262151569">
      <w:bodyDiv w:val="1"/>
      <w:marLeft w:val="0"/>
      <w:marRight w:val="0"/>
      <w:marTop w:val="0"/>
      <w:marBottom w:val="0"/>
      <w:divBdr>
        <w:top w:val="none" w:sz="0" w:space="0" w:color="auto"/>
        <w:left w:val="none" w:sz="0" w:space="0" w:color="auto"/>
        <w:bottom w:val="none" w:sz="0" w:space="0" w:color="auto"/>
        <w:right w:val="none" w:sz="0" w:space="0" w:color="auto"/>
      </w:divBdr>
    </w:div>
    <w:div w:id="308361198">
      <w:bodyDiv w:val="1"/>
      <w:marLeft w:val="0"/>
      <w:marRight w:val="0"/>
      <w:marTop w:val="0"/>
      <w:marBottom w:val="0"/>
      <w:divBdr>
        <w:top w:val="none" w:sz="0" w:space="0" w:color="auto"/>
        <w:left w:val="none" w:sz="0" w:space="0" w:color="auto"/>
        <w:bottom w:val="none" w:sz="0" w:space="0" w:color="auto"/>
        <w:right w:val="none" w:sz="0" w:space="0" w:color="auto"/>
      </w:divBdr>
    </w:div>
    <w:div w:id="1164197489">
      <w:bodyDiv w:val="1"/>
      <w:marLeft w:val="0"/>
      <w:marRight w:val="0"/>
      <w:marTop w:val="0"/>
      <w:marBottom w:val="0"/>
      <w:divBdr>
        <w:top w:val="none" w:sz="0" w:space="0" w:color="auto"/>
        <w:left w:val="none" w:sz="0" w:space="0" w:color="auto"/>
        <w:bottom w:val="none" w:sz="0" w:space="0" w:color="auto"/>
        <w:right w:val="none" w:sz="0" w:space="0" w:color="auto"/>
      </w:divBdr>
    </w:div>
    <w:div w:id="13627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variety.com/app/career/Business-Management/Actuarial-Science/aeb21fc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Prardhana</dc:creator>
  <cp:lastModifiedBy>maria</cp:lastModifiedBy>
  <cp:revision>2</cp:revision>
  <dcterms:created xsi:type="dcterms:W3CDTF">2018-05-08T11:39:00Z</dcterms:created>
  <dcterms:modified xsi:type="dcterms:W3CDTF">2018-05-08T11:39:00Z</dcterms:modified>
</cp:coreProperties>
</file>