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A6" w:rsidRDefault="000056A6" w:rsidP="000056A6">
      <w:r w:rsidRPr="00E4360E">
        <w:t>Science students, especially PCM students are eligible to pursue almost every option available at the undergraduate stage. You can even steer towards fields in Commerce, Humanities, Law, Media and Mass Communication, Art &amp; Design, Journalism after completing class 12.</w:t>
      </w:r>
    </w:p>
    <w:p w:rsidR="000056A6" w:rsidRDefault="000056A6" w:rsidP="000056A6">
      <w:pPr>
        <w:pStyle w:val="ListParagraph"/>
        <w:numPr>
          <w:ilvl w:val="0"/>
          <w:numId w:val="1"/>
        </w:numPr>
      </w:pPr>
      <w:r w:rsidRPr="00115171">
        <w:rPr>
          <w:b/>
        </w:rPr>
        <w:t>Engineering</w:t>
      </w:r>
      <w:r>
        <w:t xml:space="preserve"> - </w:t>
      </w:r>
      <w:r w:rsidRPr="00E4360E">
        <w:t xml:space="preserve">There are many branches of Engineering that you can consider, </w:t>
      </w:r>
      <w:proofErr w:type="spellStart"/>
      <w:r w:rsidRPr="00E4360E">
        <w:t>eg</w:t>
      </w:r>
      <w:proofErr w:type="spellEnd"/>
      <w:r w:rsidRPr="00E4360E">
        <w:t xml:space="preserve">, Mechanical, Chemical, Computer, Electronics &amp; Electrical, Environmental, etc...You can refer to the link below to view different branches available in Engineering - </w:t>
      </w:r>
      <w:hyperlink r:id="rId7" w:history="1">
        <w:r w:rsidRPr="008A568E">
          <w:rPr>
            <w:rStyle w:val="Hyperlink"/>
          </w:rPr>
          <w:t>https://www.univariety.com/app/career/index</w:t>
        </w:r>
      </w:hyperlink>
    </w:p>
    <w:p w:rsidR="000056A6" w:rsidRDefault="000056A6" w:rsidP="000056A6">
      <w:pPr>
        <w:pStyle w:val="ListParagraph"/>
        <w:numPr>
          <w:ilvl w:val="0"/>
          <w:numId w:val="1"/>
        </w:numPr>
      </w:pPr>
      <w:r w:rsidRPr="00115171">
        <w:rPr>
          <w:b/>
        </w:rPr>
        <w:t>B.Sc</w:t>
      </w:r>
      <w:r>
        <w:rPr>
          <w:b/>
        </w:rPr>
        <w:t>.</w:t>
      </w:r>
      <w:r w:rsidRPr="00115171">
        <w:rPr>
          <w:b/>
        </w:rPr>
        <w:t xml:space="preserve"> courses</w:t>
      </w:r>
      <w:r w:rsidRPr="00E4360E">
        <w:t xml:space="preserve"> in Physics, Chemistry or Mathematics. When you are pursuing any of these courses, you are actually taking the first step towards research in the related fields and become a Physicist, Mathematician or a Chemist.</w:t>
      </w:r>
    </w:p>
    <w:p w:rsidR="000056A6" w:rsidRDefault="000056A6" w:rsidP="000056A6">
      <w:pPr>
        <w:pStyle w:val="ListParagraph"/>
        <w:numPr>
          <w:ilvl w:val="0"/>
          <w:numId w:val="1"/>
        </w:numPr>
      </w:pPr>
      <w:r w:rsidRPr="00115171">
        <w:rPr>
          <w:b/>
        </w:rPr>
        <w:t>B.Sc in Computer Application / Bachelor in Computer Application</w:t>
      </w:r>
      <w:r w:rsidRPr="00E4360E">
        <w:t xml:space="preserve"> (BCA) - If you are interested in Computers and programming, you should opt for any of these courses.  You will be studying various computer programming languages in this course and concepts like Database Management, Management Information System, Internet Security &amp; Cyber laws and Multimedia. After pursuing this course, you can opt for Masters in Computer Application (MCA) and then work in the IT sector.</w:t>
      </w:r>
    </w:p>
    <w:p w:rsidR="000056A6" w:rsidRDefault="000056A6" w:rsidP="000056A6">
      <w:pPr>
        <w:pStyle w:val="ListParagraph"/>
        <w:numPr>
          <w:ilvl w:val="0"/>
          <w:numId w:val="1"/>
        </w:numPr>
      </w:pPr>
      <w:r w:rsidRPr="00115171">
        <w:rPr>
          <w:b/>
        </w:rPr>
        <w:t>Pilot Training Course</w:t>
      </w:r>
      <w:r w:rsidRPr="00E4360E">
        <w:t xml:space="preserve"> - If you have a passion to fly air </w:t>
      </w:r>
      <w:proofErr w:type="spellStart"/>
      <w:r w:rsidRPr="00E4360E">
        <w:t>crafts</w:t>
      </w:r>
      <w:proofErr w:type="spellEnd"/>
      <w:r w:rsidRPr="00E4360E">
        <w:t xml:space="preserve">, you can take admission in a pilot training institute. Once you complete your course, you will be supposed to furnish a minimum number of hours of aircraft flying to get a Commercial Pilot License from Directorate General of Civil Aviation (DGCA). Once you get his license, you will be eligible to work as a pilot in companies like Jet Airways, Indigo, </w:t>
      </w:r>
      <w:proofErr w:type="spellStart"/>
      <w:r w:rsidRPr="00E4360E">
        <w:t>Spicejet</w:t>
      </w:r>
      <w:proofErr w:type="spellEnd"/>
      <w:r w:rsidRPr="00E4360E">
        <w:t>, Air India etc.</w:t>
      </w:r>
    </w:p>
    <w:p w:rsidR="000056A6" w:rsidRDefault="000056A6" w:rsidP="000056A6">
      <w:pPr>
        <w:pStyle w:val="ListParagraph"/>
        <w:numPr>
          <w:ilvl w:val="0"/>
          <w:numId w:val="1"/>
        </w:numPr>
      </w:pPr>
      <w:r w:rsidRPr="00115171">
        <w:rPr>
          <w:b/>
        </w:rPr>
        <w:t>Indian Maritime University</w:t>
      </w:r>
      <w:r w:rsidRPr="00E4360E">
        <w:t xml:space="preserve"> (IMU</w:t>
      </w:r>
      <w:proofErr w:type="gramStart"/>
      <w:r w:rsidRPr="00E4360E">
        <w:t>)-</w:t>
      </w:r>
      <w:proofErr w:type="gramEnd"/>
      <w:r w:rsidRPr="00E4360E">
        <w:t xml:space="preserve"> If working on a ship or a cruise fascinates you,  you can pursue courses like Marine Engineering, Nautical Science, Ship Building, and Repair. For that, you need to appear for the IMU Common Entrance Test (IMU CET) and gain entry in institutes affiliated with this university. Pass outs can avail numerous opportunities, both on ships and offshore.</w:t>
      </w:r>
    </w:p>
    <w:p w:rsidR="000056A6" w:rsidRDefault="000056A6" w:rsidP="000056A6">
      <w:pPr>
        <w:pStyle w:val="ListParagraph"/>
        <w:numPr>
          <w:ilvl w:val="0"/>
          <w:numId w:val="1"/>
        </w:numPr>
      </w:pPr>
      <w:r w:rsidRPr="00115171">
        <w:rPr>
          <w:b/>
        </w:rPr>
        <w:t>Other courses</w:t>
      </w:r>
      <w:r>
        <w:t xml:space="preserve"> - </w:t>
      </w:r>
      <w:r w:rsidRPr="00E4360E">
        <w:t>Bachelor in Economics</w:t>
      </w:r>
      <w:r>
        <w:t>,</w:t>
      </w:r>
      <w:r w:rsidRPr="00E4360E">
        <w:t xml:space="preserve"> B Design</w:t>
      </w:r>
      <w:r>
        <w:t xml:space="preserve"> in graphics, gaming</w:t>
      </w:r>
      <w:r w:rsidRPr="00E4360E">
        <w:t>, Animation</w:t>
      </w:r>
      <w:r>
        <w:t xml:space="preserve">, Visual communication, B Com- Bachelor in Commerce, BFIA - Bachelor in Financial &amp; Investment Analysis, Bachelor in Interior Design, Bachelor in Architecture, BBA, </w:t>
      </w:r>
      <w:r w:rsidRPr="00E4360E">
        <w:t>Bachelor in Statistics</w:t>
      </w:r>
      <w:r>
        <w:t>, etc.</w:t>
      </w:r>
    </w:p>
    <w:p w:rsidR="0086383D" w:rsidRDefault="0086383D"/>
    <w:sectPr w:rsidR="0086383D" w:rsidSect="00FC5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45" w:rsidRDefault="00EF2845" w:rsidP="000056A6">
      <w:pPr>
        <w:spacing w:after="0" w:line="240" w:lineRule="auto"/>
      </w:pPr>
      <w:r>
        <w:separator/>
      </w:r>
    </w:p>
  </w:endnote>
  <w:endnote w:type="continuationSeparator" w:id="0">
    <w:p w:rsidR="00EF2845" w:rsidRDefault="00EF2845" w:rsidP="00005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Footer"/>
    </w:pPr>
    <w:r>
      <w:tab/>
    </w:r>
    <w:r>
      <w:tab/>
    </w:r>
    <w:r w:rsidRPr="000056A6">
      <w:rPr>
        <w:noProof/>
      </w:rPr>
      <w:drawing>
        <wp:inline distT="0" distB="0" distL="0" distR="0">
          <wp:extent cx="904875" cy="638175"/>
          <wp:effectExtent l="0" t="0" r="9525" b="9525"/>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45" w:rsidRDefault="00EF2845" w:rsidP="000056A6">
      <w:pPr>
        <w:spacing w:after="0" w:line="240" w:lineRule="auto"/>
      </w:pPr>
      <w:r>
        <w:separator/>
      </w:r>
    </w:p>
  </w:footnote>
  <w:footnote w:type="continuationSeparator" w:id="0">
    <w:p w:rsidR="00EF2845" w:rsidRDefault="00EF2845" w:rsidP="00005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Header"/>
    </w:pPr>
    <w:r w:rsidRPr="000056A6">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6875" cy="295275"/>
          <wp:effectExtent l="19050" t="0" r="952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A6" w:rsidRDefault="000056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17386"/>
    <w:multiLevelType w:val="hybridMultilevel"/>
    <w:tmpl w:val="BCB85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0056A6"/>
    <w:rsid w:val="000056A6"/>
    <w:rsid w:val="0086383D"/>
    <w:rsid w:val="00E76E19"/>
    <w:rsid w:val="00EF2845"/>
    <w:rsid w:val="00FC5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A6"/>
    <w:pPr>
      <w:spacing w:after="160" w:line="259" w:lineRule="auto"/>
      <w:ind w:left="720"/>
      <w:contextualSpacing/>
    </w:pPr>
    <w:rPr>
      <w:rFonts w:eastAsiaTheme="minorHAnsi"/>
    </w:rPr>
  </w:style>
  <w:style w:type="character" w:styleId="Hyperlink">
    <w:name w:val="Hyperlink"/>
    <w:basedOn w:val="DefaultParagraphFont"/>
    <w:uiPriority w:val="99"/>
    <w:unhideWhenUsed/>
    <w:rsid w:val="000056A6"/>
    <w:rPr>
      <w:color w:val="0000FF" w:themeColor="hyperlink"/>
      <w:u w:val="single"/>
    </w:rPr>
  </w:style>
  <w:style w:type="paragraph" w:styleId="Header">
    <w:name w:val="header"/>
    <w:basedOn w:val="Normal"/>
    <w:link w:val="HeaderChar"/>
    <w:uiPriority w:val="99"/>
    <w:semiHidden/>
    <w:unhideWhenUsed/>
    <w:rsid w:val="000056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6A6"/>
  </w:style>
  <w:style w:type="paragraph" w:styleId="Footer">
    <w:name w:val="footer"/>
    <w:basedOn w:val="Normal"/>
    <w:link w:val="FooterChar"/>
    <w:uiPriority w:val="99"/>
    <w:semiHidden/>
    <w:unhideWhenUsed/>
    <w:rsid w:val="000056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6A6"/>
  </w:style>
  <w:style w:type="paragraph" w:styleId="BalloonText">
    <w:name w:val="Balloon Text"/>
    <w:basedOn w:val="Normal"/>
    <w:link w:val="BalloonTextChar"/>
    <w:uiPriority w:val="99"/>
    <w:semiHidden/>
    <w:unhideWhenUsed/>
    <w:rsid w:val="0000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variety.com/app/career/inde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2017-11-23T10:30:00Z</dcterms:created>
  <dcterms:modified xsi:type="dcterms:W3CDTF">2017-11-23T10:30:00Z</dcterms:modified>
</cp:coreProperties>
</file>