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D2" w:rsidRDefault="00CA7990">
      <w:r>
        <w:t>Dear Student,</w:t>
      </w:r>
      <w:r>
        <w:br/>
        <w:t> </w:t>
      </w:r>
      <w:r>
        <w:br/>
        <w:t>Greetings from Univariety!</w:t>
      </w:r>
      <w:r>
        <w:br/>
        <w:t> </w:t>
      </w:r>
      <w:r>
        <w:br/>
        <w:t>It is good to see you interested in education opportunities outside of your home country. Throughout history, travelling and seeing different cultures has been a big part of higher education &amp; learning.</w:t>
      </w:r>
      <w:r>
        <w:br/>
        <w:t> </w:t>
      </w:r>
      <w:r>
        <w:br/>
        <w:t xml:space="preserve">You need to take SAT and IELTS or TOEFL, if you are planning to apply to any universities in US for any undergraduate degree, be it Business, Engineering, Art or Liberal Arts. If you are planning to go </w:t>
      </w:r>
      <w:r>
        <w:rPr>
          <w:rStyle w:val="stringhighlight"/>
        </w:rPr>
        <w:t>USA</w:t>
      </w:r>
      <w:r>
        <w:t xml:space="preserve"> you need to give TOEFL with SAT and If you looking at multiple countries like US and UK we would suggest you to give IELTS with SAT because IELTS is acceptable in multiple countries</w:t>
      </w:r>
      <w:r>
        <w:br/>
        <w:t> </w:t>
      </w:r>
      <w:r>
        <w:br/>
        <w:t>SAT:</w:t>
      </w:r>
      <w:r>
        <w:br/>
        <w:t>The SAT, is designed to gauge aspiring US undergraduates. The SAT I measures verbal and math reasoning abilities that you've developed throughout your school years. The multiple-choice test, developed by the not-for-profit Educational Testing Service, is intended to let students demonstrate their verbal and math abilities without regard to the kind of schooling they've had. According to the College Board, the test looks for a student's ability to understand and analyze written material, to draw inferences, to differentiate shades of meaning, to draw conclusions and solve math problems -- all skills that are necessary for success in college and the work world.</w:t>
      </w:r>
      <w:r>
        <w:br/>
        <w:t> </w:t>
      </w:r>
      <w:r>
        <w:br/>
        <w:t>The International English Language Testing System (IELTS):</w:t>
      </w:r>
      <w:r>
        <w:br/>
        <w:t> </w:t>
      </w:r>
      <w:r>
        <w:br/>
        <w:t xml:space="preserve">It assesses the English language proficiency of people who want to study or work where English is used as the language of communication. IELTS tests are held in over 900 locations across the world with tests up to four times a </w:t>
      </w:r>
      <w:proofErr w:type="gramStart"/>
      <w:r>
        <w:t>month .</w:t>
      </w:r>
      <w:proofErr w:type="gramEnd"/>
      <w:r>
        <w:br/>
        <w:t> </w:t>
      </w:r>
      <w:r>
        <w:br/>
        <w:t xml:space="preserve">Test Of English as a Foreign </w:t>
      </w:r>
      <w:proofErr w:type="gramStart"/>
      <w:r>
        <w:t>Language(</w:t>
      </w:r>
      <w:proofErr w:type="gramEnd"/>
      <w:r>
        <w:t>TOEFL):</w:t>
      </w:r>
      <w:r>
        <w:br/>
        <w:t> </w:t>
      </w:r>
      <w:r>
        <w:br/>
        <w:t>It is a test of an individual's ability to use and understand English in an academic setting. The test is designed and administered by Educational Testing Service (IELTS), and TOEFL is a registered trademark of ETS. It was developed to address the problem of ensuring English language proficiency for non-native speakers wishing to study at U.S. universities.</w:t>
      </w:r>
      <w:r>
        <w:br/>
        <w:t>Please find the link below to learn more about the Test details:</w:t>
      </w:r>
      <w:r>
        <w:br/>
        <w:t> </w:t>
      </w:r>
      <w:r>
        <w:br/>
        <w:t>https://www.univariety.com/test/SAT/e54cd5f9</w:t>
      </w:r>
      <w:r>
        <w:br/>
        <w:t>https://www.univariety.com/test/SAT-II/7ab6a64f</w:t>
      </w:r>
      <w:r>
        <w:br/>
        <w:t>https://www.univariety.com/test/Test-Of-English-as-a-Foreign-Language/4ca6cac8</w:t>
      </w:r>
      <w:r>
        <w:br/>
        <w:t> </w:t>
      </w:r>
      <w:r>
        <w:br/>
        <w:t xml:space="preserve"> It has become an </w:t>
      </w:r>
      <w:r>
        <w:rPr>
          <w:rStyle w:val="stringhighlight"/>
        </w:rPr>
        <w:t>admission</w:t>
      </w:r>
      <w:r>
        <w:t xml:space="preserve"> requirement for non-native English speakers at many English-speaking colleges and universities. Additionally, institutions such as government agencies, licensing bodies, businesses, or scholarship programs may require this test. TOEFL scores are valid for two years, after </w:t>
      </w:r>
      <w:r>
        <w:lastRenderedPageBreak/>
        <w:t>then they are no longer reported</w:t>
      </w:r>
      <w:r>
        <w:br/>
        <w:t> </w:t>
      </w:r>
      <w:r>
        <w:br/>
        <w:t xml:space="preserve">So, if you at all plan to apply to universities in the US, one of the most important aspects that you have be prepared for is the SAT. Planning well in advance gives you a better opportunity to prepare well and therefore </w:t>
      </w:r>
      <w:proofErr w:type="gramStart"/>
      <w:r>
        <w:t>get</w:t>
      </w:r>
      <w:proofErr w:type="gramEnd"/>
      <w:r>
        <w:t xml:space="preserve"> </w:t>
      </w:r>
      <w:r>
        <w:rPr>
          <w:rStyle w:val="stringhighlight"/>
        </w:rPr>
        <w:t>admission</w:t>
      </w:r>
      <w:r>
        <w:t xml:space="preserve"> in your desired universities.</w:t>
      </w:r>
      <w:r>
        <w:br/>
        <w:t> </w:t>
      </w:r>
      <w:r>
        <w:br/>
        <w:t xml:space="preserve"> The </w:t>
      </w:r>
      <w:r>
        <w:rPr>
          <w:rStyle w:val="stringhighlight"/>
        </w:rPr>
        <w:t>admission</w:t>
      </w:r>
      <w:r>
        <w:t xml:space="preserve"> process in </w:t>
      </w:r>
      <w:r>
        <w:rPr>
          <w:rStyle w:val="stringhighlight"/>
        </w:rPr>
        <w:t>USA</w:t>
      </w:r>
      <w:r>
        <w:t xml:space="preserve"> is multi-faceted and competitive. They do not just emphasize on your academic performance, but also consider other criteria like SAT scores, quality of the applications and the reference letters, essays, specific test scores, past transcripts and finally an interview. Everything is measured in definite dimensions.</w:t>
      </w:r>
      <w:r>
        <w:br/>
        <w:t> </w:t>
      </w:r>
      <w:r>
        <w:br/>
        <w:t xml:space="preserve">Universities will offer a variety of application deadline types. Most universities offer one early deadline type (early action, restrictive early action or early decision) plus regular decision deadlines. However, always check the university's </w:t>
      </w:r>
      <w:r>
        <w:rPr>
          <w:rStyle w:val="stringhighlight"/>
        </w:rPr>
        <w:t>admission</w:t>
      </w:r>
      <w:r>
        <w:t>s page for full details.</w:t>
      </w:r>
      <w:r>
        <w:br/>
        <w:t> </w:t>
      </w:r>
      <w:r>
        <w:br/>
        <w:t>We hope the above information has helped you achieve clarity with regards to your query. Below please rate your level of satisfaction with this response. Also feel free to write to us if you have any further queries.</w:t>
      </w:r>
      <w:r>
        <w:br/>
        <w:t> </w:t>
      </w:r>
      <w:r>
        <w:br/>
        <w:t>Cheers!</w:t>
      </w:r>
      <w:r>
        <w:br/>
        <w:t>Team Univariety</w:t>
      </w:r>
      <w:r>
        <w:br/>
      </w:r>
    </w:p>
    <w:sectPr w:rsidR="006960D2" w:rsidSect="006960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990"/>
    <w:rsid w:val="0058452C"/>
    <w:rsid w:val="006960D2"/>
    <w:rsid w:val="007600AD"/>
    <w:rsid w:val="00CA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inghighlight">
    <w:name w:val="stringhighlight"/>
    <w:basedOn w:val="DefaultParagraphFont"/>
    <w:rsid w:val="00CA79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rakhit</dc:creator>
  <cp:lastModifiedBy>maria</cp:lastModifiedBy>
  <cp:revision>2</cp:revision>
  <dcterms:created xsi:type="dcterms:W3CDTF">2017-11-24T07:27:00Z</dcterms:created>
  <dcterms:modified xsi:type="dcterms:W3CDTF">2017-11-24T07:27:00Z</dcterms:modified>
</cp:coreProperties>
</file>