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10" w:rsidRPr="00D648CB" w:rsidRDefault="00D648CB" w:rsidP="00C4203B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proofErr w:type="gramStart"/>
      <w:r w:rsidRPr="00D648C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Preschool  visit</w:t>
      </w:r>
      <w:proofErr w:type="gramEnd"/>
    </w:p>
    <w:p w:rsidR="00D648CB" w:rsidRDefault="00D648CB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4203B" w:rsidRPr="0071196E" w:rsidRDefault="00C4203B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9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Dear </w:t>
      </w:r>
      <w:r w:rsidR="00DB16B8">
        <w:rPr>
          <w:rFonts w:asciiTheme="minorHAnsi" w:hAnsiTheme="minorHAnsi" w:cstheme="minorHAnsi"/>
          <w:color w:val="000000" w:themeColor="text1"/>
          <w:sz w:val="22"/>
          <w:szCs w:val="22"/>
        </w:rPr>
        <w:t>&lt;</w:t>
      </w:r>
      <w:r w:rsidRPr="0071196E">
        <w:rPr>
          <w:rFonts w:asciiTheme="minorHAnsi" w:hAnsiTheme="minorHAnsi" w:cstheme="minorHAnsi"/>
          <w:color w:val="000000" w:themeColor="text1"/>
          <w:sz w:val="22"/>
          <w:szCs w:val="22"/>
        </w:rPr>
        <w:t>student</w:t>
      </w:r>
      <w:r w:rsidR="00DB16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name&gt;</w:t>
      </w:r>
      <w:r w:rsidRPr="0071196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C4203B" w:rsidRPr="0071196E" w:rsidRDefault="00C4203B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752A" w:rsidRDefault="00453CED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</w:t>
      </w:r>
      <w:r w:rsidR="005675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along with your </w:t>
      </w:r>
      <w:r w:rsidR="006B53E8">
        <w:rPr>
          <w:rFonts w:asciiTheme="minorHAnsi" w:hAnsiTheme="minorHAnsi" w:cstheme="minorHAnsi"/>
          <w:color w:val="000000" w:themeColor="text1"/>
          <w:sz w:val="22"/>
          <w:szCs w:val="22"/>
        </w:rPr>
        <w:t>school</w:t>
      </w:r>
      <w:r w:rsidR="005675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partners in your search for the right career. </w:t>
      </w:r>
      <w:r w:rsidR="005675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fulfill this commitment of getting </w:t>
      </w:r>
      <w:r w:rsidR="00AD1D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to the career that best </w:t>
      </w:r>
      <w:r w:rsidR="0056752A">
        <w:rPr>
          <w:rFonts w:asciiTheme="minorHAnsi" w:hAnsiTheme="minorHAnsi" w:cstheme="minorHAnsi"/>
          <w:color w:val="000000" w:themeColor="text1"/>
          <w:sz w:val="22"/>
          <w:szCs w:val="22"/>
        </w:rPr>
        <w:t>suits you, we are arranging for a university visit to your school. The &lt;University name&gt; is ranked &lt;Rank&gt; in &lt;Country name&gt; and is popular for courses in &lt;course name 1, course name 2, etc.&gt;</w:t>
      </w:r>
    </w:p>
    <w:p w:rsidR="0056752A" w:rsidRDefault="0056752A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D35F3" w:rsidRDefault="0056752A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Since, in your profile you have shown interest in one or more of the above mentioned courses, we think it is a good idea for you to be a part of this event. </w:t>
      </w:r>
    </w:p>
    <w:p w:rsidR="00FD35F3" w:rsidRDefault="00FD35F3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752A" w:rsidRDefault="0056752A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By attending this event, you will be able to:</w:t>
      </w:r>
    </w:p>
    <w:p w:rsidR="0056752A" w:rsidRDefault="0056752A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752A" w:rsidRPr="00FD35F3" w:rsidRDefault="0056752A" w:rsidP="00FD35F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FD35F3">
        <w:rPr>
          <w:rFonts w:cstheme="minorHAnsi"/>
          <w:color w:val="000000" w:themeColor="text1"/>
        </w:rPr>
        <w:t xml:space="preserve">Know more about the overall course structure of the </w:t>
      </w:r>
      <w:proofErr w:type="spellStart"/>
      <w:r w:rsidRPr="00FD35F3">
        <w:rPr>
          <w:rFonts w:cstheme="minorHAnsi"/>
          <w:color w:val="000000" w:themeColor="text1"/>
        </w:rPr>
        <w:t>programme</w:t>
      </w:r>
      <w:proofErr w:type="spellEnd"/>
      <w:r w:rsidRPr="00FD35F3">
        <w:rPr>
          <w:rFonts w:cstheme="minorHAnsi"/>
          <w:color w:val="000000" w:themeColor="text1"/>
        </w:rPr>
        <w:t xml:space="preserve"> you are interested in</w:t>
      </w:r>
    </w:p>
    <w:p w:rsidR="0056752A" w:rsidRPr="00FD35F3" w:rsidRDefault="0056752A" w:rsidP="00FD35F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FD35F3">
        <w:rPr>
          <w:rFonts w:cstheme="minorHAnsi"/>
          <w:color w:val="000000" w:themeColor="text1"/>
        </w:rPr>
        <w:t>Understand the generic requirements for getting into the course of your interest</w:t>
      </w:r>
    </w:p>
    <w:p w:rsidR="0056752A" w:rsidRPr="00FD35F3" w:rsidRDefault="0056752A" w:rsidP="00FD35F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FD35F3">
        <w:rPr>
          <w:rFonts w:cstheme="minorHAnsi"/>
          <w:color w:val="000000" w:themeColor="text1"/>
        </w:rPr>
        <w:t>Find out the basis on which universities evaluate and select students</w:t>
      </w:r>
    </w:p>
    <w:p w:rsidR="0056752A" w:rsidRPr="00FD35F3" w:rsidRDefault="0056752A" w:rsidP="00FD35F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FD35F3">
        <w:rPr>
          <w:rFonts w:cstheme="minorHAnsi"/>
          <w:color w:val="000000" w:themeColor="text1"/>
        </w:rPr>
        <w:t>Ask any questions that you may have about the course or the university</w:t>
      </w:r>
    </w:p>
    <w:p w:rsidR="008A1862" w:rsidRDefault="00FD35F3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university will be visiting your school on &lt;Date&gt; at &lt;time&gt;. </w:t>
      </w:r>
    </w:p>
    <w:p w:rsidR="008A1862" w:rsidRDefault="008A1862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1862" w:rsidRPr="000F4F77" w:rsidRDefault="008A1862" w:rsidP="00C4203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F4F77">
        <w:rPr>
          <w:rFonts w:asciiTheme="minorHAnsi" w:hAnsiTheme="minorHAnsi" w:cstheme="minorHAnsi"/>
          <w:color w:val="FF0000"/>
          <w:sz w:val="22"/>
          <w:szCs w:val="22"/>
        </w:rPr>
        <w:t>Attending this college visit?</w:t>
      </w:r>
    </w:p>
    <w:p w:rsidR="00BA3B5A" w:rsidRPr="000F4F77" w:rsidRDefault="00BA3B5A" w:rsidP="00BA3B5A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BA3B5A" w:rsidRPr="000F4F77" w:rsidRDefault="008A1862" w:rsidP="00BA3B5A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F4F77">
        <w:rPr>
          <w:rFonts w:asciiTheme="minorHAnsi" w:hAnsiTheme="minorHAnsi" w:cstheme="minorHAnsi"/>
          <w:b/>
          <w:color w:val="FF0000"/>
          <w:sz w:val="22"/>
          <w:szCs w:val="22"/>
        </w:rPr>
        <w:t>YES | NO</w:t>
      </w:r>
      <w:bookmarkStart w:id="0" w:name="_GoBack"/>
      <w:bookmarkEnd w:id="0"/>
    </w:p>
    <w:p w:rsidR="00BA3B5A" w:rsidRDefault="00BA3B5A" w:rsidP="00BA3B5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3B5A" w:rsidRPr="00BA3B5A" w:rsidRDefault="00BA3B5A" w:rsidP="00BA3B5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3B5A">
        <w:rPr>
          <w:rFonts w:asciiTheme="minorHAnsi" w:hAnsiTheme="minorHAnsi" w:cstheme="minorHAnsi"/>
          <w:color w:val="000000" w:themeColor="text1"/>
          <w:sz w:val="22"/>
          <w:szCs w:val="22"/>
        </w:rPr>
        <w:t>We wish you the best for your future!</w:t>
      </w:r>
    </w:p>
    <w:p w:rsidR="00CE384A" w:rsidRDefault="00CE384A" w:rsidP="00BA3B5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3B5A" w:rsidRPr="00BA3B5A" w:rsidRDefault="00BA3B5A" w:rsidP="00BA3B5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3B5A">
        <w:rPr>
          <w:rFonts w:asciiTheme="minorHAnsi" w:hAnsiTheme="minorHAnsi" w:cstheme="minorHAnsi"/>
          <w:color w:val="000000" w:themeColor="text1"/>
          <w:sz w:val="22"/>
          <w:szCs w:val="22"/>
        </w:rPr>
        <w:t>Thanks,</w:t>
      </w:r>
    </w:p>
    <w:p w:rsidR="00BA3B5A" w:rsidRPr="00BA3B5A" w:rsidRDefault="00BA3B5A" w:rsidP="00D648CB">
      <w:pPr>
        <w:tabs>
          <w:tab w:val="left" w:pos="403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3B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Team </w:t>
      </w:r>
      <w:proofErr w:type="spellStart"/>
      <w:r w:rsidRPr="00BA3B5A">
        <w:rPr>
          <w:rFonts w:asciiTheme="minorHAnsi" w:hAnsiTheme="minorHAnsi" w:cstheme="minorHAnsi"/>
          <w:color w:val="000000" w:themeColor="text1"/>
          <w:sz w:val="22"/>
          <w:szCs w:val="22"/>
        </w:rPr>
        <w:t>Univariety</w:t>
      </w:r>
      <w:proofErr w:type="spellEnd"/>
      <w:r w:rsidR="00D648C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BA3B5A" w:rsidRDefault="00BA3B5A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Default="00D648CB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Pr="00D648CB" w:rsidRDefault="00A73A2D" w:rsidP="00D648CB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Post </w:t>
      </w:r>
      <w:r w:rsidR="00907A97" w:rsidRPr="00D648C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school visit</w:t>
      </w:r>
    </w:p>
    <w:p w:rsidR="00D648CB" w:rsidRDefault="00D648CB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Pr="0071196E" w:rsidRDefault="00D648CB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9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Dear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&lt;</w:t>
      </w:r>
      <w:r w:rsidRPr="0071196E">
        <w:rPr>
          <w:rFonts w:asciiTheme="minorHAnsi" w:hAnsiTheme="minorHAnsi" w:cstheme="minorHAnsi"/>
          <w:color w:val="000000" w:themeColor="text1"/>
          <w:sz w:val="22"/>
          <w:szCs w:val="22"/>
        </w:rPr>
        <w:t>student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name&gt;</w:t>
      </w:r>
      <w:r w:rsidRPr="0071196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D648CB" w:rsidRPr="0071196E" w:rsidRDefault="00D648CB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F60A0" w:rsidRDefault="00B71084" w:rsidP="00CF60A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As a part of our commitment</w:t>
      </w:r>
      <w:r w:rsidR="006C2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help you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get discovered by universities, </w:t>
      </w:r>
      <w:r w:rsidR="006C2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had arranged for the </w:t>
      </w:r>
      <w:r w:rsidR="00D648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&lt; University name&gt; </w:t>
      </w:r>
      <w:r w:rsidR="006C2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visit your school on </w:t>
      </w:r>
      <w:r w:rsidR="00D648CB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="00D648CB" w:rsidRPr="00D648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648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&lt;Date&gt; at &lt;time&gt;. </w:t>
      </w:r>
      <w:r w:rsidR="00CF60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university is ranked &lt;Rank&gt; in &lt;Country name&gt; and is popular for courses in &lt;course name 1, course name 2, etc.&gt;.  </w:t>
      </w:r>
    </w:p>
    <w:p w:rsidR="00CF60A0" w:rsidRDefault="00CF60A0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Pr="001A2CBF" w:rsidRDefault="00CF60A0" w:rsidP="00D648CB">
      <w:pPr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1A2CBF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The delegates from the university addressed students and answered many questions related to courses, eligibility criteria, scholarship opportunities, etc. </w:t>
      </w:r>
    </w:p>
    <w:p w:rsidR="008A1862" w:rsidRDefault="008A1862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1862" w:rsidRPr="008A1862" w:rsidRDefault="008A1862" w:rsidP="00D648CB">
      <w:pPr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8A1862">
        <w:rPr>
          <w:rFonts w:asciiTheme="minorHAnsi" w:hAnsiTheme="minorHAnsi" w:cstheme="minorHAnsi"/>
          <w:i/>
          <w:color w:val="C00000"/>
          <w:sz w:val="22"/>
          <w:szCs w:val="22"/>
        </w:rPr>
        <w:t>Here’s the summary of the visit:</w:t>
      </w:r>
    </w:p>
    <w:p w:rsidR="00472C49" w:rsidRDefault="00472C49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Default="00472C49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D648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will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907A97">
        <w:rPr>
          <w:rFonts w:asciiTheme="minorHAnsi" w:hAnsiTheme="minorHAnsi" w:cstheme="minorHAnsi"/>
          <w:color w:val="000000" w:themeColor="text1"/>
          <w:sz w:val="22"/>
          <w:szCs w:val="22"/>
        </w:rPr>
        <w:t>ontinue to conduct many such university visits to your school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near future. </w:t>
      </w:r>
      <w:r w:rsidR="001272B7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D648CB">
        <w:rPr>
          <w:rFonts w:asciiTheme="minorHAnsi" w:hAnsiTheme="minorHAnsi" w:cstheme="minorHAnsi"/>
          <w:color w:val="000000" w:themeColor="text1"/>
          <w:sz w:val="22"/>
          <w:szCs w:val="22"/>
        </w:rPr>
        <w:t>y attending th</w:t>
      </w:r>
      <w:r w:rsidR="001272B7">
        <w:rPr>
          <w:rFonts w:asciiTheme="minorHAnsi" w:hAnsiTheme="minorHAnsi" w:cstheme="minorHAnsi"/>
          <w:color w:val="000000" w:themeColor="text1"/>
          <w:sz w:val="22"/>
          <w:szCs w:val="22"/>
        </w:rPr>
        <w:t>ese</w:t>
      </w:r>
      <w:r w:rsidR="00D648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event</w:t>
      </w:r>
      <w:r w:rsidR="00A73A2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D648CB">
        <w:rPr>
          <w:rFonts w:asciiTheme="minorHAnsi" w:hAnsiTheme="minorHAnsi" w:cstheme="minorHAnsi"/>
          <w:color w:val="000000" w:themeColor="text1"/>
          <w:sz w:val="22"/>
          <w:szCs w:val="22"/>
        </w:rPr>
        <w:t>, you will be able to:</w:t>
      </w:r>
    </w:p>
    <w:p w:rsidR="00D648CB" w:rsidRDefault="00D648CB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Pr="00FD35F3" w:rsidRDefault="00D648CB" w:rsidP="00D648C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FD35F3">
        <w:rPr>
          <w:rFonts w:cstheme="minorHAnsi"/>
          <w:color w:val="000000" w:themeColor="text1"/>
        </w:rPr>
        <w:t xml:space="preserve">Know more about the overall course structure of the </w:t>
      </w:r>
      <w:proofErr w:type="spellStart"/>
      <w:r w:rsidRPr="00FD35F3">
        <w:rPr>
          <w:rFonts w:cstheme="minorHAnsi"/>
          <w:color w:val="000000" w:themeColor="text1"/>
        </w:rPr>
        <w:t>programme</w:t>
      </w:r>
      <w:proofErr w:type="spellEnd"/>
      <w:r w:rsidRPr="00FD35F3">
        <w:rPr>
          <w:rFonts w:cstheme="minorHAnsi"/>
          <w:color w:val="000000" w:themeColor="text1"/>
        </w:rPr>
        <w:t xml:space="preserve"> you are interested in</w:t>
      </w:r>
    </w:p>
    <w:p w:rsidR="00D648CB" w:rsidRPr="00FD35F3" w:rsidRDefault="00D648CB" w:rsidP="00D648C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FD35F3">
        <w:rPr>
          <w:rFonts w:cstheme="minorHAnsi"/>
          <w:color w:val="000000" w:themeColor="text1"/>
        </w:rPr>
        <w:t>Understand the generic requirements for getting into the course of your interest</w:t>
      </w:r>
    </w:p>
    <w:p w:rsidR="00D648CB" w:rsidRPr="00FD35F3" w:rsidRDefault="00D648CB" w:rsidP="00D648C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FD35F3">
        <w:rPr>
          <w:rFonts w:cstheme="minorHAnsi"/>
          <w:color w:val="000000" w:themeColor="text1"/>
        </w:rPr>
        <w:t>Find out the basis on which universities evaluate and select students</w:t>
      </w:r>
    </w:p>
    <w:p w:rsidR="00D648CB" w:rsidRPr="00FD35F3" w:rsidRDefault="00D648CB" w:rsidP="00D648CB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FD35F3">
        <w:rPr>
          <w:rFonts w:cstheme="minorHAnsi"/>
          <w:color w:val="000000" w:themeColor="text1"/>
        </w:rPr>
        <w:t>Ask any questions that you may have about the course or the university</w:t>
      </w:r>
    </w:p>
    <w:p w:rsidR="00D648CB" w:rsidRDefault="001A2CBF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If you are interested in this college and would like to increase your chances of receiving an admission offer, please click on the interested button below.</w:t>
      </w:r>
    </w:p>
    <w:p w:rsidR="00D648CB" w:rsidRPr="00BA3B5A" w:rsidRDefault="00D648CB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Pr="00BA3B5A" w:rsidRDefault="00D648CB" w:rsidP="00D648C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gramStart"/>
      <w:r w:rsidRPr="00BA3B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Interested </w:t>
      </w:r>
      <w:r w:rsidR="001A2C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|</w:t>
      </w:r>
      <w:proofErr w:type="gramEnd"/>
      <w:r w:rsidR="001A2CB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Not Interested</w:t>
      </w:r>
    </w:p>
    <w:p w:rsidR="00D648CB" w:rsidRDefault="00D648CB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Pr="00BA3B5A" w:rsidRDefault="00D648CB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3B5A">
        <w:rPr>
          <w:rFonts w:asciiTheme="minorHAnsi" w:hAnsiTheme="minorHAnsi" w:cstheme="minorHAnsi"/>
          <w:color w:val="000000" w:themeColor="text1"/>
          <w:sz w:val="22"/>
          <w:szCs w:val="22"/>
        </w:rPr>
        <w:t>We wish you the best for your future!</w:t>
      </w:r>
    </w:p>
    <w:p w:rsidR="00A73A2D" w:rsidRDefault="00A73A2D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8CB" w:rsidRPr="00BA3B5A" w:rsidRDefault="00D648CB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3B5A">
        <w:rPr>
          <w:rFonts w:asciiTheme="minorHAnsi" w:hAnsiTheme="minorHAnsi" w:cstheme="minorHAnsi"/>
          <w:color w:val="000000" w:themeColor="text1"/>
          <w:sz w:val="22"/>
          <w:szCs w:val="22"/>
        </w:rPr>
        <w:t>Thanks,</w:t>
      </w:r>
    </w:p>
    <w:p w:rsidR="00D648CB" w:rsidRPr="00BA3B5A" w:rsidRDefault="00D648CB" w:rsidP="00D648C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3B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Team </w:t>
      </w:r>
      <w:proofErr w:type="spellStart"/>
      <w:r w:rsidRPr="00BA3B5A">
        <w:rPr>
          <w:rFonts w:asciiTheme="minorHAnsi" w:hAnsiTheme="minorHAnsi" w:cstheme="minorHAnsi"/>
          <w:color w:val="000000" w:themeColor="text1"/>
          <w:sz w:val="22"/>
          <w:szCs w:val="22"/>
        </w:rPr>
        <w:t>Univariety</w:t>
      </w:r>
      <w:proofErr w:type="spellEnd"/>
    </w:p>
    <w:p w:rsidR="00D648CB" w:rsidRDefault="00D648CB" w:rsidP="00C420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648CB" w:rsidSect="007D1CD9">
      <w:headerReference w:type="default" r:id="rId9"/>
      <w:footerReference w:type="default" r:id="rId10"/>
      <w:pgSz w:w="12240" w:h="15840"/>
      <w:pgMar w:top="1440" w:right="1440" w:bottom="1440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C1" w:rsidRDefault="00A66AC1" w:rsidP="007D1CD9">
      <w:r>
        <w:separator/>
      </w:r>
    </w:p>
  </w:endnote>
  <w:endnote w:type="continuationSeparator" w:id="0">
    <w:p w:rsidR="00A66AC1" w:rsidRDefault="00A66AC1" w:rsidP="007D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D9" w:rsidRDefault="007D1CD9" w:rsidP="007D1CD9">
    <w:pPr>
      <w:pStyle w:val="Footer"/>
      <w:ind w:right="4"/>
      <w:jc w:val="right"/>
    </w:pPr>
    <w:r w:rsidRPr="007D1CD9">
      <w:rPr>
        <w:noProof/>
        <w:lang w:val="en-IN" w:eastAsia="en-IN"/>
      </w:rPr>
      <w:drawing>
        <wp:inline distT="0" distB="0" distL="0" distR="0">
          <wp:extent cx="678052" cy="809801"/>
          <wp:effectExtent l="19050" t="0" r="7748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052" cy="809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C1" w:rsidRDefault="00A66AC1" w:rsidP="007D1CD9">
      <w:r>
        <w:separator/>
      </w:r>
    </w:p>
  </w:footnote>
  <w:footnote w:type="continuationSeparator" w:id="0">
    <w:p w:rsidR="00A66AC1" w:rsidRDefault="00A66AC1" w:rsidP="007D1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D9" w:rsidRDefault="007D1CD9">
    <w:pPr>
      <w:pStyle w:val="Header"/>
    </w:pPr>
    <w:r w:rsidRPr="007D1CD9">
      <w:rPr>
        <w:noProof/>
        <w:lang w:val="en-IN" w:eastAsia="en-IN"/>
      </w:rPr>
      <w:drawing>
        <wp:inline distT="0" distB="0" distL="0" distR="0">
          <wp:extent cx="2068048" cy="644056"/>
          <wp:effectExtent l="19050" t="0" r="8402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59" cy="645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DDD"/>
    <w:multiLevelType w:val="hybridMultilevel"/>
    <w:tmpl w:val="3EEA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92085"/>
    <w:multiLevelType w:val="hybridMultilevel"/>
    <w:tmpl w:val="A7FC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E23"/>
    <w:rsid w:val="00033E34"/>
    <w:rsid w:val="0003403C"/>
    <w:rsid w:val="000369DB"/>
    <w:rsid w:val="00052DFE"/>
    <w:rsid w:val="0005574E"/>
    <w:rsid w:val="00084388"/>
    <w:rsid w:val="000B15D8"/>
    <w:rsid w:val="000C1F95"/>
    <w:rsid w:val="000E7C79"/>
    <w:rsid w:val="000F3CDD"/>
    <w:rsid w:val="000F4F77"/>
    <w:rsid w:val="00100EA1"/>
    <w:rsid w:val="001272B7"/>
    <w:rsid w:val="001307A2"/>
    <w:rsid w:val="001331F4"/>
    <w:rsid w:val="00137A6A"/>
    <w:rsid w:val="001858CB"/>
    <w:rsid w:val="001A2C38"/>
    <w:rsid w:val="001A2CBF"/>
    <w:rsid w:val="001A4078"/>
    <w:rsid w:val="001A40FC"/>
    <w:rsid w:val="001D759C"/>
    <w:rsid w:val="001F5A00"/>
    <w:rsid w:val="00201D05"/>
    <w:rsid w:val="0022064A"/>
    <w:rsid w:val="00225AD0"/>
    <w:rsid w:val="00243304"/>
    <w:rsid w:val="002A7CDB"/>
    <w:rsid w:val="002D62E0"/>
    <w:rsid w:val="002F1901"/>
    <w:rsid w:val="002F5411"/>
    <w:rsid w:val="002F75CA"/>
    <w:rsid w:val="003912FE"/>
    <w:rsid w:val="00394311"/>
    <w:rsid w:val="003C2F04"/>
    <w:rsid w:val="003C63F9"/>
    <w:rsid w:val="003C78D3"/>
    <w:rsid w:val="0041308F"/>
    <w:rsid w:val="0042264B"/>
    <w:rsid w:val="0042295B"/>
    <w:rsid w:val="00426071"/>
    <w:rsid w:val="00442291"/>
    <w:rsid w:val="0044747B"/>
    <w:rsid w:val="00453CED"/>
    <w:rsid w:val="004551CA"/>
    <w:rsid w:val="00461CC6"/>
    <w:rsid w:val="00465653"/>
    <w:rsid w:val="00472C49"/>
    <w:rsid w:val="00474D1B"/>
    <w:rsid w:val="004A1FF0"/>
    <w:rsid w:val="004D148E"/>
    <w:rsid w:val="004D7094"/>
    <w:rsid w:val="004F79F8"/>
    <w:rsid w:val="00504035"/>
    <w:rsid w:val="005345E8"/>
    <w:rsid w:val="0054070D"/>
    <w:rsid w:val="00541D60"/>
    <w:rsid w:val="005428B2"/>
    <w:rsid w:val="005557DD"/>
    <w:rsid w:val="0056752A"/>
    <w:rsid w:val="00577708"/>
    <w:rsid w:val="00592E96"/>
    <w:rsid w:val="00597E23"/>
    <w:rsid w:val="005B56EE"/>
    <w:rsid w:val="005F0C9F"/>
    <w:rsid w:val="0061293C"/>
    <w:rsid w:val="00660375"/>
    <w:rsid w:val="00662EB6"/>
    <w:rsid w:val="00663310"/>
    <w:rsid w:val="00670F46"/>
    <w:rsid w:val="00672E8A"/>
    <w:rsid w:val="006774B0"/>
    <w:rsid w:val="006833FB"/>
    <w:rsid w:val="00697C97"/>
    <w:rsid w:val="006B0E94"/>
    <w:rsid w:val="006B53E8"/>
    <w:rsid w:val="006C284F"/>
    <w:rsid w:val="006D2198"/>
    <w:rsid w:val="006D6E3E"/>
    <w:rsid w:val="006F486B"/>
    <w:rsid w:val="006F550F"/>
    <w:rsid w:val="00704DC3"/>
    <w:rsid w:val="0071196E"/>
    <w:rsid w:val="00737AC3"/>
    <w:rsid w:val="0074762C"/>
    <w:rsid w:val="00751A9A"/>
    <w:rsid w:val="00751E31"/>
    <w:rsid w:val="00757674"/>
    <w:rsid w:val="00770B12"/>
    <w:rsid w:val="0078048A"/>
    <w:rsid w:val="007936B3"/>
    <w:rsid w:val="007A132C"/>
    <w:rsid w:val="007B3A9E"/>
    <w:rsid w:val="007C7A6C"/>
    <w:rsid w:val="007D1CD9"/>
    <w:rsid w:val="007D73C0"/>
    <w:rsid w:val="00803E23"/>
    <w:rsid w:val="00805C2F"/>
    <w:rsid w:val="008066DF"/>
    <w:rsid w:val="0083400B"/>
    <w:rsid w:val="00834D7D"/>
    <w:rsid w:val="0085691D"/>
    <w:rsid w:val="00873EA6"/>
    <w:rsid w:val="008759DF"/>
    <w:rsid w:val="00881BEB"/>
    <w:rsid w:val="00882450"/>
    <w:rsid w:val="0088743C"/>
    <w:rsid w:val="00890AB5"/>
    <w:rsid w:val="008A0367"/>
    <w:rsid w:val="008A1862"/>
    <w:rsid w:val="008D02C2"/>
    <w:rsid w:val="00903B19"/>
    <w:rsid w:val="00907A97"/>
    <w:rsid w:val="00913F3D"/>
    <w:rsid w:val="009404A8"/>
    <w:rsid w:val="00961287"/>
    <w:rsid w:val="0098397B"/>
    <w:rsid w:val="009D749C"/>
    <w:rsid w:val="009E3B92"/>
    <w:rsid w:val="009E4723"/>
    <w:rsid w:val="00A10F49"/>
    <w:rsid w:val="00A20522"/>
    <w:rsid w:val="00A2169C"/>
    <w:rsid w:val="00A44D4D"/>
    <w:rsid w:val="00A47F63"/>
    <w:rsid w:val="00A63255"/>
    <w:rsid w:val="00A638EA"/>
    <w:rsid w:val="00A64204"/>
    <w:rsid w:val="00A66AC1"/>
    <w:rsid w:val="00A73A2D"/>
    <w:rsid w:val="00A74B88"/>
    <w:rsid w:val="00A81523"/>
    <w:rsid w:val="00AA1CF2"/>
    <w:rsid w:val="00AB05F4"/>
    <w:rsid w:val="00AD1D5C"/>
    <w:rsid w:val="00AF2DF8"/>
    <w:rsid w:val="00AF7036"/>
    <w:rsid w:val="00B16949"/>
    <w:rsid w:val="00B2180C"/>
    <w:rsid w:val="00B23D31"/>
    <w:rsid w:val="00B32FEE"/>
    <w:rsid w:val="00B42EB1"/>
    <w:rsid w:val="00B629B7"/>
    <w:rsid w:val="00B71084"/>
    <w:rsid w:val="00B81421"/>
    <w:rsid w:val="00B81BC6"/>
    <w:rsid w:val="00BA2035"/>
    <w:rsid w:val="00BA3B5A"/>
    <w:rsid w:val="00BF7AC4"/>
    <w:rsid w:val="00C040F9"/>
    <w:rsid w:val="00C0448E"/>
    <w:rsid w:val="00C37D8B"/>
    <w:rsid w:val="00C4203B"/>
    <w:rsid w:val="00C52EEC"/>
    <w:rsid w:val="00C73EA9"/>
    <w:rsid w:val="00C97095"/>
    <w:rsid w:val="00CA2E8C"/>
    <w:rsid w:val="00CC2F19"/>
    <w:rsid w:val="00CC411F"/>
    <w:rsid w:val="00CE384A"/>
    <w:rsid w:val="00CF3795"/>
    <w:rsid w:val="00CF60A0"/>
    <w:rsid w:val="00D02469"/>
    <w:rsid w:val="00D02721"/>
    <w:rsid w:val="00D07D86"/>
    <w:rsid w:val="00D20C7C"/>
    <w:rsid w:val="00D27E37"/>
    <w:rsid w:val="00D30F8E"/>
    <w:rsid w:val="00D32691"/>
    <w:rsid w:val="00D5658C"/>
    <w:rsid w:val="00D57F4E"/>
    <w:rsid w:val="00D648CB"/>
    <w:rsid w:val="00D919CA"/>
    <w:rsid w:val="00D941B2"/>
    <w:rsid w:val="00DB16B8"/>
    <w:rsid w:val="00DB2492"/>
    <w:rsid w:val="00DB408F"/>
    <w:rsid w:val="00DC5D0B"/>
    <w:rsid w:val="00E03486"/>
    <w:rsid w:val="00E03584"/>
    <w:rsid w:val="00E21C5B"/>
    <w:rsid w:val="00E6069D"/>
    <w:rsid w:val="00E60C1C"/>
    <w:rsid w:val="00E80B58"/>
    <w:rsid w:val="00EC5B2E"/>
    <w:rsid w:val="00EE6F25"/>
    <w:rsid w:val="00F14F36"/>
    <w:rsid w:val="00F716E3"/>
    <w:rsid w:val="00F83E11"/>
    <w:rsid w:val="00F93786"/>
    <w:rsid w:val="00FB165A"/>
    <w:rsid w:val="00FC29E2"/>
    <w:rsid w:val="00FC7839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1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CD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1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CD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03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C544-8691-41DB-936F-FE2BF726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Anshul</cp:lastModifiedBy>
  <cp:revision>12</cp:revision>
  <dcterms:created xsi:type="dcterms:W3CDTF">2014-07-05T05:41:00Z</dcterms:created>
  <dcterms:modified xsi:type="dcterms:W3CDTF">2014-07-07T06:49:00Z</dcterms:modified>
</cp:coreProperties>
</file>