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after="0" w:line="240" w:lineRule="auto"/>
        <w:ind w:left="2160" w:firstLine="720"/>
        <w:rPr>
          <w:b w:val="1"/>
          <w:u w:val="single"/>
          <w:sz w:val="32.0"/>
          <w:color w:val="000000"/>
          <w:rFonts w:ascii="Cambria" w:cs="Cambria" w:eastAsia="Cambria" w:hAnsi="Cambria"/>
        </w:rPr>
      </w:pPr>
      <w:r>
        <w:rPr>
          <w:b w:val="1"/>
          <w:u w:val="single"/>
          <w:sz w:val="32.0"/>
          <w:color w:val="000000"/>
          <w:rFonts w:ascii="Cambria" w:cs="Cambria" w:eastAsia="Cambria" w:hAnsi="Cambria"/>
          <w:lang w:bidi="ar-sa"/>
        </w:rPr>
        <w:t>Resume / CV</w:t>
      </w:r>
    </w:p>
    <w:p>
      <w:pPr>
        <w:spacing w:after="0" w:line="240" w:lineRule="auto"/>
        <w:ind w:left="2160" w:firstLine="720"/>
        <w:rPr>
          <w:b w:val="1"/>
          <w:u w:val="single"/>
          <w:sz w:val="32.0"/>
          <w:color w:val="000000"/>
          <w:rFonts w:ascii="Cambria" w:cs="Cambria" w:eastAsia="Cambria" w:hAnsi="Cambria"/>
        </w:rPr>
      </w:pPr>
    </w:p>
    <w:p>
      <w:pPr>
        <w:spacing w:after="0" w:line="240" w:lineRule="auto"/>
        <w:rPr>
          <w:b w:val="1"/>
          <w:sz w:val="24.0"/>
          <w:color w:val="000000"/>
          <w:rFonts w:ascii="Cambria" w:cs="Cambria" w:eastAsia="Cambria" w:hAnsi="Cambria"/>
        </w:rPr>
      </w:pPr>
    </w:p>
    <w:p>
      <w:pPr>
        <w:spacing w:after="0" w:line="240" w:lineRule="auto"/>
        <w:rPr>
          <w:b w:val="1"/>
          <w:sz w:val="28.0"/>
          <w:color w:val="000000"/>
          <w:rFonts w:ascii="Cambria" w:cs="Cambria" w:eastAsia="Cambria" w:hAnsi="Cambria"/>
        </w:rPr>
      </w:pPr>
      <w:r>
        <w:rPr>
          <w:b w:val="1"/>
          <w:sz w:val="28.0"/>
          <w:color w:val="000000"/>
          <w:rFonts w:ascii="Cambria" w:cs="Cambria" w:eastAsia="Cambria" w:hAnsi="Cambria"/>
          <w:lang w:bidi="ar-sa"/>
        </w:rPr>
        <w:t xml:space="preserve">Name :  </w:t>
        <w:tab/>
        <w:tab/>
        <w:t>Preeti Tiwari</w:t>
        <w:tab/>
        <w:tab/>
        <w:tab/>
        <w:tab/>
      </w:r>
    </w:p>
    <w:p>
      <w:pPr>
        <w:spacing w:after="0" w:line="240" w:lineRule="auto"/>
        <w:rPr>
          <w:b w:val="1"/>
          <w:sz w:val="28.0"/>
          <w:color w:val="000000"/>
          <w:rFonts w:ascii="Cambria" w:cs="Cambria" w:eastAsia="Cambria" w:hAnsi="Cambria"/>
        </w:rPr>
      </w:pPr>
      <w:r>
        <w:rPr>
          <w:b w:val="1"/>
          <w:sz w:val="28.0"/>
          <w:rFonts w:ascii="Cambria" w:cs="Cambria" w:eastAsia="Cambria" w:hAnsi="Cambria"/>
          <w:lang w:bidi="ar-sa"/>
        </w:rPr>
        <w:t>Email :</w:t>
      </w:r>
      <w:r>
        <w:rPr>
          <w:sz w:val="28.0"/>
          <w:rFonts w:ascii="Cambria" w:cs="Cambria" w:eastAsia="Cambria" w:hAnsi="Cambria"/>
          <w:lang w:bidi="ar-sa"/>
        </w:rPr>
        <w:t xml:space="preserve"> </w:t>
        <w:tab/>
        <w:tab/>
      </w:r>
      <w:hyperlink r:id="rId6">
        <w:r>
          <w:rPr>
            <w:b w:val="1"/>
            <w:u w:val="single"/>
            <w:sz w:val="28.0"/>
            <w:color w:val="0000FF"/>
            <w:rFonts w:ascii="Cambria" w:cs="Cambria" w:eastAsia="Cambria" w:hAnsi="Cambria"/>
            <w:lang w:bidi="ar-sa"/>
          </w:rPr>
          <w:t>tiwaripreeti82@gmail.com</w:t>
        </w:r>
      </w:hyperlink>
    </w:p>
    <w:p>
      <w:pPr>
        <w:spacing w:after="0" w:line="240" w:lineRule="auto"/>
        <w:rPr>
          <w:b w:val="1"/>
          <w:sz w:val="28.0"/>
          <w:rFonts w:ascii="Cambria" w:cs="Cambria" w:eastAsia="Cambria" w:hAnsi="Cambria"/>
        </w:rPr>
      </w:pPr>
      <w:r>
        <w:rPr>
          <w:b w:val="1"/>
          <w:sz w:val="28.0"/>
          <w:color w:val="000000"/>
          <w:rFonts w:ascii="Cambria" w:cs="Cambria" w:eastAsia="Cambria" w:hAnsi="Cambria"/>
          <w:lang w:bidi="ar-sa"/>
        </w:rPr>
        <w:t>Contact No. :</w:t>
        <w:tab/>
        <w:t xml:space="preserve"> 09730750891/08407959247 </w:t>
      </w:r>
    </w:p>
    <w:p>
      <w:pPr>
        <w:spacing w:after="0" w:line="240" w:lineRule="auto"/>
        <w:rPr>
          <w:b w:val="1"/>
          <w:sz w:val="28.0"/>
          <w:rFonts w:ascii="Cambria" w:cs="Cambria" w:eastAsia="Cambria" w:hAnsi="Cambria"/>
        </w:rPr>
      </w:pPr>
      <w:r>
        <w:rPr>
          <w:b w:val="1"/>
          <w:sz w:val="28.0"/>
          <w:rFonts w:ascii="Cambria" w:cs="Cambria" w:eastAsia="Cambria" w:hAnsi="Cambria"/>
          <w:lang w:bidi="ar-sa"/>
        </w:rPr>
        <w:t>Address :</w:t>
        <w:tab/>
        <w:t xml:space="preserve"> </w:t>
        <w:tab/>
        <w:t>Pune , Maharashtra</w:t>
      </w:r>
    </w:p>
    <w:p>
      <w:pPr>
        <w:jc w:val="center"/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u w:val="single"/>
          <w:sz w:val="32.0"/>
          <w:rFonts w:ascii="Cambria" w:cs="Cambria" w:eastAsia="Cambria" w:hAnsi="Cambria"/>
        </w:rPr>
      </w:pPr>
      <w:r>
        <w:rPr>
          <w:b w:val="1"/>
          <w:u w:val="single"/>
          <w:sz w:val="32.0"/>
          <w:rFonts w:ascii="Cambria" w:cs="Cambria" w:eastAsia="Cambria" w:hAnsi="Cambria"/>
          <w:lang w:bidi="ar-sa"/>
        </w:rPr>
        <w:t>Career Objective</w:t>
      </w:r>
    </w:p>
    <w:p>
      <w:pPr>
        <w:spacing w:after="0" w:line="240" w:lineRule="auto"/>
        <w:rPr>
          <w:sz w:val="24.0"/>
          <w:rFonts w:ascii="Cambria" w:cs="Cambria" w:eastAsia="Cambria" w:hAnsi="Cambria"/>
        </w:rPr>
      </w:pPr>
    </w:p>
    <w:p>
      <w:pPr>
        <w:spacing w:after="0" w:line="240" w:lineRule="auto"/>
        <w:rPr>
          <w:b w:val="1"/>
          <w:sz w:val="24.0"/>
          <w:rFonts w:ascii="Cambria" w:cs="Cambria" w:eastAsia="Cambria" w:hAnsi="Cambria"/>
        </w:rPr>
      </w:pPr>
      <w:r>
        <w:rPr>
          <w:sz w:val="24.0"/>
          <w:rFonts w:ascii="Cambria" w:cs="Cambria" w:eastAsia="Cambria" w:hAnsi="Cambria"/>
          <w:lang w:bidi="ar-sa"/>
        </w:rPr>
        <w:t>To understand and identify the needs of the organization and correlate them with my goals so as to carry out the task honestly and sincerely and produce the best possible result.</w:t>
      </w:r>
    </w:p>
    <w:p>
      <w:pPr>
        <w:spacing w:after="0" w:line="240" w:lineRule="auto"/>
        <w:rPr>
          <w:b w:val="1"/>
          <w:sz w:val="24.0"/>
          <w:rFonts w:ascii="Cambria" w:cs="Cambria" w:eastAsia="Cambria" w:hAnsi="Cambria"/>
        </w:rPr>
      </w:pPr>
    </w:p>
    <w:p>
      <w:pPr>
        <w:spacing w:after="0" w:line="240" w:lineRule="auto"/>
        <w:rPr>
          <w:b w:val="1"/>
          <w:sz w:val="24.0"/>
          <w:rFonts w:ascii="Cambria" w:cs="Cambria" w:eastAsia="Cambria" w:hAnsi="Cambria"/>
        </w:rPr>
      </w:pPr>
      <w:r>
        <w:rPr>
          <w:b w:val="1"/>
          <w:u w:val="single"/>
          <w:sz w:val="32.0"/>
          <w:rFonts w:ascii="Cambria" w:cs="Cambria" w:eastAsia="Cambria" w:hAnsi="Cambria"/>
          <w:lang w:bidi="ar-sa"/>
        </w:rPr>
        <w:t>Educational Qualifications :</w:t>
      </w:r>
    </w:p>
    <w:tbl>
      <w:tblPr>
        <w:tblW w:w="0" w:type="auto"/>
        <w:jc w:val="center"/>
        <w:tblBorders/>
        <w:tblCellMar>
          <w:left w:w="10" w:type="dxa"/>
          <w:right w:w="10" w:type="dxa"/>
        </w:tblCellMar>
      </w:tblPr>
      <w:tblGrid>
        <w:gridCol w:w="1461"/>
        <w:gridCol w:w="3382"/>
        <w:gridCol w:w="2285"/>
        <w:gridCol w:w="1550"/>
        <w:gridCol w:w="898"/>
      </w:tblGrid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8.0"/>
                <w:rFonts w:ascii="Times New Roman" w:cs="Times New Roman" w:eastAsia="Times New Roman" w:hAnsi="Times New Roman"/>
                <w:lang w:bidi="ar-sa"/>
              </w:rPr>
              <w:t>Degree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8.0"/>
                <w:rFonts w:ascii="Times New Roman" w:cs="Times New Roman" w:eastAsia="Times New Roman" w:hAnsi="Times New Roman"/>
                <w:lang w:bidi="ar-sa"/>
              </w:rPr>
              <w:t>Institute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8.0"/>
                <w:rFonts w:ascii="Times New Roman" w:cs="Times New Roman" w:eastAsia="Times New Roman" w:hAnsi="Times New Roman"/>
                <w:lang w:bidi="ar-sa"/>
              </w:rPr>
              <w:t>University/Board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8.0"/>
                <w:rFonts w:ascii="Times New Roman" w:cs="Times New Roman" w:eastAsia="Times New Roman" w:hAnsi="Times New Roman"/>
                <w:lang w:bidi="ar-sa"/>
              </w:rPr>
              <w:t>Percentage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8.0"/>
                <w:rFonts w:ascii="Times New Roman" w:cs="Times New Roman" w:eastAsia="Times New Roman" w:hAnsi="Times New Roman"/>
                <w:lang w:bidi="ar-sa"/>
              </w:rPr>
              <w:t>Year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B.E in Computer Engineering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G.H.RAISONI College of Engineering &amp; Management, Pune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Savitribai Phule Pune University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58.46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2014-2015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T.E in Computer Engineering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G.H.RAISONI College of Engineering &amp; Management, Pune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Savitribai Phule Pune University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56.46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2013-2014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S.E in Computer Engineering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G.H.RAISONI College of Engineering &amp; Management, Pune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Savitribai Phule Pune University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51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2011-2013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F.E in Computer Engineering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G.H.RAISONI College of Engineering &amp; Management, Pune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Savitribai Phule Pune University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48.69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16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2010-2011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HSC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K.V. No.1, Sec-30,Gandhi Nagar, Gujarat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CBSE Board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73.8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2010</w:t>
            </w:r>
          </w:p>
        </w:tc>
      </w:tr>
      <w:tr>
        <w:trPr>
          <w:trHeight w:val="1"/>
        </w:trPr>
        <w:tc>
          <w:tcPr>
            <w:tcW w:w="14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SSC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K.V. No.2, AFS, Srinagar, J &amp; K</w:t>
            </w:r>
          </w:p>
        </w:tc>
        <w:tc>
          <w:tcPr>
            <w:tcW w:w="228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CBSE Board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b w:val="1"/>
                <w:sz w:val="24.0"/>
                <w:rFonts w:ascii="Cambria" w:cs="Cambria" w:eastAsia="Cambria" w:hAnsi="Cambria"/>
                <w:lang w:bidi="ar-sa"/>
              </w:rPr>
              <w:t>84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jc w:val="center"/>
              <w:spacing w:after="80" w:before="80" w:line="240" w:lineRule="auto"/>
            </w:pPr>
            <w:r>
              <w:rPr>
                <w:sz w:val="24.0"/>
                <w:rFonts w:ascii="Cambria" w:cs="Cambria" w:eastAsia="Cambria" w:hAnsi="Cambria"/>
                <w:lang w:bidi="ar-sa"/>
              </w:rPr>
              <w:t>2008</w:t>
            </w:r>
          </w:p>
        </w:tc>
      </w:tr>
    </w:tbl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  <w:r>
        <w:rPr>
          <w:b w:val="1"/>
          <w:sz w:val="28.0"/>
          <w:rFonts w:ascii="Cambria" w:cs="Cambria" w:eastAsia="Cambria" w:hAnsi="Cambria"/>
          <w:lang w:bidi="ar-sa"/>
        </w:rPr>
        <w:t>B.E. (Computer</w:t>
      </w:r>
      <w:r>
        <w:rPr>
          <w:sz w:val="28.0"/>
          <w:rFonts w:ascii="Cambria" w:cs="Cambria" w:eastAsia="Cambria" w:hAnsi="Cambria"/>
          <w:lang w:bidi="ar-sa"/>
        </w:rPr>
        <w:t xml:space="preserve">) </w:t>
      </w:r>
      <w:r>
        <w:rPr>
          <w:b w:val="1"/>
          <w:sz w:val="28.0"/>
          <w:rFonts w:ascii="Cambria" w:cs="Cambria" w:eastAsia="Cambria" w:hAnsi="Cambria"/>
          <w:lang w:bidi="ar-sa"/>
        </w:rPr>
        <w:t>Aggregate :  53.65 %</w:t>
      </w:r>
    </w:p>
    <w:p>
      <w:pPr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u w:val="single"/>
          <w:sz w:val="32.0"/>
          <w:rFonts w:ascii="Cambria" w:cs="Cambria" w:eastAsia="Cambria" w:hAnsi="Cambria"/>
        </w:rPr>
      </w:pPr>
      <w:r>
        <w:rPr>
          <w:b w:val="1"/>
          <w:u w:val="single"/>
          <w:sz w:val="32.0"/>
          <w:rFonts w:ascii="Cambria" w:cs="Cambria" w:eastAsia="Cambria" w:hAnsi="Cambria"/>
          <w:lang w:bidi="ar-sa"/>
        </w:rPr>
        <w:t xml:space="preserve">Computer Skills : </w:t>
      </w: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Borders/>
        <w:tblCellMar>
          <w:left w:w="10" w:type="dxa"/>
          <w:right w:w="10" w:type="dxa"/>
        </w:tblCellMar>
      </w:tblPr>
      <w:tblGrid>
        <w:gridCol w:w="2706"/>
        <w:gridCol w:w="6772"/>
      </w:tblGrid>
      <w:tr>
        <w:trPr>
          <w:trHeight w:val="1"/>
        </w:trPr>
        <w:tc>
          <w:tcPr>
            <w:tcW w:w="2715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t>Languages  :</w:t>
            </w:r>
          </w:p>
        </w:tc>
        <w:tc>
          <w:tcPr>
            <w:tcW w:w="6816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 xml:space="preserve"> C , C++ , Core Java, Android, Wordpress, SAP ABAP</w:t>
            </w:r>
          </w:p>
        </w:tc>
      </w:tr>
      <w:tr>
        <w:trPr>
          <w:trHeight w:val="1"/>
        </w:trPr>
        <w:tc>
          <w:tcPr>
            <w:tcW w:w="2715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7.0"/>
                <w:rFonts w:ascii="Cambria" w:cs="Cambria" w:eastAsia="Cambria" w:hAnsi="Cambria"/>
                <w:lang w:bidi="ar-sa"/>
              </w:rPr>
              <w:t>Databases   :</w:t>
            </w:r>
          </w:p>
        </w:tc>
        <w:tc>
          <w:tcPr>
            <w:tcW w:w="6816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 xml:space="preserve"> SQL</w:t>
            </w:r>
          </w:p>
        </w:tc>
      </w:tr>
      <w:tr>
        <w:trPr/>
        <w:tc>
          <w:tcPr>
            <w:tcW w:w="2715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7.0"/>
                <w:rFonts w:ascii="Cambria" w:cs="Cambria" w:eastAsia="Cambria" w:hAnsi="Cambria"/>
                <w:lang w:bidi="ar-sa"/>
              </w:rPr>
              <w:t>Operating Systems :</w:t>
            </w:r>
          </w:p>
        </w:tc>
        <w:tc>
          <w:tcPr>
            <w:tcW w:w="6816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 xml:space="preserve"> Windows XP / 7 </w:t>
            </w:r>
          </w:p>
        </w:tc>
      </w:tr>
      <w:tr>
        <w:trPr/>
        <w:tc>
          <w:tcPr>
            <w:tcW w:w="2715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lastRenderedPageBreak/>
            </w: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t>Web Technology :</w:t>
            </w:r>
          </w:p>
        </w:tc>
        <w:tc>
          <w:tcPr>
            <w:tcW w:w="6816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 xml:space="preserve"> HTML</w:t>
            </w:r>
          </w:p>
        </w:tc>
      </w:tr>
    </w:tbl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Borders/>
        <w:tblCellMar>
          <w:left w:w="10" w:type="dxa"/>
          <w:right w:w="10" w:type="dxa"/>
        </w:tblCellMar>
      </w:tblPr>
      <w:tblGrid>
        <w:gridCol w:w="8766"/>
        <w:gridCol w:w="222"/>
      </w:tblGrid>
      <w:tr>
        <w:trPr>
          <w:trHeight w:val="1"/>
        </w:trPr>
        <w:tc>
          <w:tcPr>
            <w:tcW w:w="8766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b w:val="1"/>
                <w:u w:val="single"/>
                <w:sz w:val="32.0"/>
                <w:rFonts w:ascii="Cambria" w:cs="Cambria" w:eastAsia="Cambria" w:hAnsi="Cambria"/>
              </w:rPr>
            </w:pPr>
            <w:r>
              <w:rPr>
                <w:b w:val="1"/>
                <w:u w:val="single"/>
                <w:sz w:val="32.0"/>
                <w:rFonts w:ascii="Cambria" w:cs="Cambria" w:eastAsia="Cambria" w:hAnsi="Cambria"/>
                <w:lang w:bidi="ar-sa"/>
              </w:rPr>
              <w:t>Work Experience:</w:t>
            </w:r>
          </w:p>
          <w:p>
            <w:pPr>
              <w:spacing w:after="0" w:line="240" w:lineRule="auto"/>
              <w:rPr>
                <w:b w:val="1"/>
                <w:u w:val="single"/>
                <w:sz w:val="32.0"/>
                <w:rFonts w:ascii="Cambria" w:cs="Cambria" w:eastAsia="Cambria" w:hAnsi="Cambria"/>
              </w:rPr>
            </w:pPr>
          </w:p>
          <w:tbl>
            <w:tblPr>
              <w:tblW w:w="0" w:type="auto"/>
              <w:tblBorders/>
              <w:tblCellMar>
                <w:left w:w="10" w:type="dxa"/>
                <w:right w:w="10" w:type="dxa"/>
              </w:tblCellMar>
            </w:tblPr>
            <w:tblGrid>
              <w:gridCol w:w="2744"/>
              <w:gridCol w:w="1550"/>
              <w:gridCol w:w="1816"/>
              <w:gridCol w:w="2440"/>
            </w:tblGrid>
            <w:tr>
              <w:trPr>
                <w:trHeight w:val="1"/>
              </w:trPr>
              <w:tc>
                <w:tcPr>
                  <w:tcW w:w="2744" w:type="dxa"/>
                  <w:tcBorders>
                    <w:top w:val="single" w:sz="18" w:space="0" w:color="000000"/>
                    <w:bottom w:val="single" w:sz="6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Company</w:t>
                  </w:r>
                </w:p>
              </w:tc>
              <w:tc>
                <w:tcPr>
                  <w:tcW w:w="1550" w:type="dxa"/>
                  <w:tcBorders>
                    <w:top w:val="single" w:sz="18" w:space="0" w:color="000000"/>
                    <w:bottom w:val="single" w:sz="6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Period Worked</w:t>
                  </w:r>
                </w:p>
              </w:tc>
              <w:tc>
                <w:tcPr>
                  <w:tcW w:w="1816" w:type="dxa"/>
                  <w:tcBorders>
                    <w:top w:val="single" w:sz="18" w:space="0" w:color="000000"/>
                    <w:bottom w:val="single" w:sz="6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Designation</w:t>
                  </w:r>
                </w:p>
              </w:tc>
              <w:tc>
                <w:tcPr>
                  <w:tcW w:w="2440" w:type="dxa"/>
                  <w:tcBorders>
                    <w:top w:val="single" w:sz="18" w:space="0" w:color="000000"/>
                    <w:bottom w:val="single" w:sz="6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Assigned Technology</w:t>
                  </w:r>
                </w:p>
              </w:tc>
            </w:tr>
            <w:tr>
              <w:trPr>
                <w:trHeight w:val="1"/>
              </w:trPr>
              <w:tc>
                <w:tcPr>
                  <w:tcW w:w="2744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</w:p>
              </w:tc>
            </w:tr>
            <w:tr>
              <w:trPr>
                <w:trHeight w:val="1"/>
              </w:trPr>
              <w:tc>
                <w:tcPr>
                  <w:tcW w:w="2744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  <w:rPr>
                      <w:sz w:val="28.0"/>
                      <w:rFonts w:ascii="Cambria" w:cs="Cambria" w:eastAsia="Cambria" w:hAnsi="Cambria"/>
                    </w:rPr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HCL Infosystems Ltd.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tabs>
                      <w:tab w:val="decimal" w:pos="360"/>
                    </w:tabs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16 Aug 2014 to Present</w:t>
                  </w:r>
                </w:p>
              </w:tc>
              <w:tc>
                <w:tcPr>
                  <w:tcW w:w="1816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tabs>
                      <w:tab w:val="decimal" w:pos="360"/>
                    </w:tabs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Project Trainee</w:t>
                  </w:r>
                </w:p>
              </w:tc>
              <w:tc>
                <w:tcPr>
                  <w:tcW w:w="2440" w:type="dxa"/>
                  <w:tcBorders>
                    <w:top w:val="single" w:sz="6" w:space="0" w:color="000000"/>
                    <w:bottom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top"/>
                  <w:shd w:val="clear" w:color="000000" w:fill="FFFFFF"/>
                </w:tcPr>
                <w:p>
                  <w:pPr>
                    <w:tabs>
                      <w:tab w:val="decimal" w:pos="360"/>
                    </w:tabs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Android + Java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2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b w:val="1"/>
                <w:sz w:val="24.0"/>
                <w:rFonts w:ascii="Times New Roman" w:cs="Times New Roman" w:eastAsia="Times New Roman" w:hAnsi="Times New Roman"/>
              </w:rPr>
            </w:pP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u w:val="single"/>
          <w:sz w:val="32.0"/>
          <w:rFonts w:ascii="Cambria" w:cs="Cambria" w:eastAsia="Cambria" w:hAnsi="Cambria"/>
        </w:rPr>
      </w:pPr>
      <w:r>
        <w:rPr>
          <w:b w:val="1"/>
          <w:u w:val="single"/>
          <w:sz w:val="32.0"/>
          <w:rFonts w:ascii="Cambria" w:cs="Cambria" w:eastAsia="Cambria" w:hAnsi="Cambria"/>
          <w:lang w:bidi="ar-sa"/>
        </w:rPr>
        <w:t>Certification :</w:t>
      </w: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Borders/>
        <w:tblCellMar>
          <w:left w:w="10" w:type="dxa"/>
          <w:right w:w="10" w:type="dxa"/>
        </w:tblCellMar>
      </w:tblPr>
      <w:tblGrid>
        <w:gridCol w:w="3157"/>
        <w:gridCol w:w="3169"/>
        <w:gridCol w:w="3152"/>
      </w:tblGrid>
      <w:tr>
        <w:trPr>
          <w:trHeight w:val="1"/>
        </w:trPr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t>Certificate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t>Issued By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b w:val="1"/>
                <w:sz w:val="28.0"/>
                <w:rFonts w:ascii="Cambria" w:cs="Cambria" w:eastAsia="Cambria" w:hAnsi="Cambria"/>
                <w:lang w:bidi="ar-sa"/>
              </w:rPr>
              <w:t>Issued For</w:t>
            </w:r>
          </w:p>
        </w:tc>
      </w:tr>
      <w:tr>
        <w:trPr>
          <w:trHeight w:val="1"/>
        </w:trPr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SAP/RGI/136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SAP Educations Site License Program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SAP Netweaver course TAW10 &amp; TAW12 (SAP Netweaver 7.0)</w:t>
            </w:r>
          </w:p>
        </w:tc>
      </w:tr>
      <w:tr>
        <w:trPr>
          <w:trHeight w:val="1"/>
        </w:trPr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Information Security and Cyber Forensics Workshop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Virscent Technologies PVT LTD in association with entrepreneurship cell IIT Kharagpur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Information Security and Cyber Forensics Workshop</w:t>
            </w:r>
          </w:p>
        </w:tc>
      </w:tr>
      <w:tr>
        <w:trPr>
          <w:trHeight w:val="1"/>
        </w:trPr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sz w:val="28.0"/>
                <w:rFonts w:ascii="Cambria" w:cs="Calibri" w:eastAsia="Calibri" w:hAnsi="Calibri"/>
              </w:rPr>
            </w:pPr>
            <w:r>
              <w:rPr>
                <w:sz w:val="28.0"/>
                <w:rFonts w:ascii="Cambria" w:cs="Calibri" w:eastAsia="Calibri" w:hAnsi="Calibri"/>
                <w:lang w:bidi="ar-sa"/>
              </w:rPr>
              <w:t>Green Belt Certification in Guidance and Career Counselling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sz w:val="28.0"/>
                <w:rFonts w:ascii="Cambria" w:cs="Calibri" w:eastAsia="Calibri" w:hAnsi="Calibri"/>
              </w:rPr>
            </w:pPr>
            <w:r>
              <w:rPr>
                <w:sz w:val="28.0"/>
                <w:rFonts w:ascii="Cambria" w:cs="Calibri" w:eastAsia="Calibri" w:hAnsi="Calibri"/>
                <w:lang w:bidi="ar-sa"/>
              </w:rPr>
              <w:t>Univariety and UCLA Extension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rFonts w:ascii="Calibri" w:cs="Calibri" w:eastAsia="Calibri" w:hAnsi="Calibri"/>
              </w:rPr>
            </w:pPr>
          </w:p>
        </w:tc>
      </w:tr>
    </w:tbl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Borders/>
        <w:tblCellMar>
          <w:left w:w="10" w:type="dxa"/>
          <w:right w:w="10" w:type="dxa"/>
        </w:tblCellMar>
      </w:tblPr>
      <w:tblGrid>
        <w:gridCol w:w="9478"/>
      </w:tblGrid>
      <w:tr>
        <w:trPr>
          <w:trHeight w:val="1"/>
        </w:trPr>
        <w:tc>
          <w:tcPr>
            <w:tcW w:w="9550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b w:val="1"/>
                <w:u w:val="single"/>
                <w:sz w:val="32.0"/>
                <w:rFonts w:ascii="Times New Roman" w:cs="Times New Roman" w:eastAsia="Times New Roman" w:hAnsi="Times New Roman"/>
              </w:rPr>
            </w:pPr>
            <w:r>
              <w:rPr>
                <w:b w:val="1"/>
                <w:u w:val="single"/>
                <w:sz w:val="32.0"/>
                <w:rFonts w:ascii="Times New Roman" w:cs="Times New Roman" w:eastAsia="Times New Roman" w:hAnsi="Times New Roman"/>
                <w:lang w:bidi="ar-sa"/>
              </w:rPr>
              <w:t>Strengths :</w:t>
            </w:r>
          </w:p>
          <w:p>
            <w:pPr>
              <w:spacing w:after="0" w:line="240" w:lineRule="auto"/>
            </w:pPr>
          </w:p>
        </w:tc>
      </w:tr>
      <w:tr>
        <w:trPr/>
        <w:tc>
          <w:tcPr>
            <w:tcW w:w="9550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sz w:val="28.0"/>
                <w:rFonts w:ascii="Cambria" w:cs="Cambria" w:eastAsia="Cambria" w:hAnsi="Cambria"/>
              </w:rPr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Good Interpersonal Skills</w:t>
            </w:r>
          </w:p>
          <w:p>
            <w:pPr>
              <w:spacing w:after="0" w:line="240" w:lineRule="auto"/>
              <w:rPr>
                <w:sz w:val="28.0"/>
                <w:rFonts w:ascii="Cambria" w:cs="Cambria" w:eastAsia="Cambria" w:hAnsi="Cambria"/>
              </w:rPr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Team Player</w:t>
            </w:r>
          </w:p>
          <w:p>
            <w:pPr>
              <w:spacing w:after="0" w:line="240" w:lineRule="auto"/>
              <w:rPr>
                <w:sz w:val="28.0"/>
                <w:rFonts w:ascii="Cambria" w:cs="Cambria" w:eastAsia="Cambria" w:hAnsi="Cambria"/>
              </w:rPr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Reliable</w:t>
            </w:r>
          </w:p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Quick Follower</w:t>
            </w:r>
          </w:p>
        </w:tc>
      </w:tr>
      <w:tr>
        <w:trPr/>
        <w:tc>
          <w:tcPr>
            <w:tcW w:w="9550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Diligent and Honest</w:t>
            </w:r>
          </w:p>
        </w:tc>
      </w:tr>
      <w:tr>
        <w:trPr/>
        <w:tc>
          <w:tcPr>
            <w:tcW w:w="9550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spacing w:after="0" w:line="240" w:lineRule="auto"/>
              <w:rPr>
                <w:sz w:val="28.0"/>
                <w:rFonts w:ascii="Cambria" w:cs="Cambria" w:eastAsia="Cambria" w:hAnsi="Cambria"/>
              </w:rPr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Punctuality</w:t>
            </w:r>
          </w:p>
          <w:p>
            <w:pPr>
              <w:spacing w:after="0" w:line="240" w:lineRule="auto"/>
              <w:rPr>
                <w:sz w:val="28.0"/>
                <w:rFonts w:ascii="Cambria" w:cs="Cambria" w:eastAsia="Cambria" w:hAnsi="Cambria"/>
              </w:rPr>
            </w:pPr>
          </w:p>
          <w:p>
            <w:pPr>
              <w:spacing w:after="0" w:line="240" w:lineRule="auto"/>
            </w:pPr>
          </w:p>
        </w:tc>
      </w:tr>
    </w:tbl>
    <w:p>
      <w:pPr>
        <w:jc w:val="both"/>
        <w:tabs>
          <w:tab w:val="left" w:pos="0"/>
        </w:tabs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0"/>
        </w:tabs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0"/>
        </w:tabs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0"/>
        </w:tabs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ind w:left="1170"/>
        <w:rPr>
          <w:sz w:val="24.0"/>
          <w:rFonts w:ascii="Times New Roman" w:cs="Times New Roman" w:eastAsia="Times New Roman" w:hAnsi="Times New Roman"/>
        </w:rPr>
      </w:pPr>
    </w:p>
    <w:tbl>
      <w:tblPr>
        <w:tblW w:w="0" w:type="auto"/>
        <w:tblInd w:w="98" w:type="dxa"/>
        <w:tblBorders/>
        <w:tblCellMar>
          <w:left w:w="10" w:type="dxa"/>
          <w:right w:w="10" w:type="dxa"/>
        </w:tblCellMar>
      </w:tblPr>
      <w:tblGrid>
        <w:gridCol w:w="9478"/>
      </w:tblGrid>
      <w:tr>
        <w:trPr/>
        <w:tc>
          <w:tcPr>
            <w:tcW w:w="9513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tbl>
            <w:tblPr>
              <w:tblW w:w="0" w:type="auto"/>
              <w:tblBorders/>
              <w:tblCellMar>
                <w:left w:w="10" w:type="dxa"/>
                <w:right w:w="10" w:type="dxa"/>
              </w:tblCellMar>
            </w:tblPr>
            <w:tblGrid>
              <w:gridCol w:w="9262"/>
            </w:tblGrid>
            <w:tr>
              <w:trPr/>
              <w:tc>
                <w:tcPr>
                  <w:tcW w:w="9289" w:type="dxa"/>
                  <w:tcBorders>
                    <w:top w:val="single" w:sz="0" w:space="0" w:color="000000"/>
                    <w:bottom w:val="single" w:sz="0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jc w:val="both"/>
                    <w:spacing w:after="0" w:line="240" w:lineRule="auto"/>
                    <w:ind w:left="-450" w:firstLine="270"/>
                    <w:rPr>
                      <w:b w:val="1"/>
                      <w:u w:val="single"/>
                      <w:sz w:val="32.0"/>
                      <w:rFonts w:ascii="Cambria" w:cs="Cambria" w:eastAsia="Cambria" w:hAnsi="Cambria"/>
                    </w:rPr>
                  </w:pPr>
                  <w:r>
                    <w:rPr>
                      <w:b w:val="1"/>
                      <w:u w:val="single"/>
                      <w:sz w:val="32.0"/>
                      <w:rFonts w:ascii="Cambria" w:cs="Cambria" w:eastAsia="Cambria" w:hAnsi="Cambria"/>
                      <w:lang w:bidi="ar-sa"/>
                    </w:rPr>
                    <w:t xml:space="preserve">     BE project :</w:t>
                  </w:r>
                </w:p>
                <w:p>
                  <w:pPr>
                    <w:jc w:val="both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9289" w:type="dxa"/>
                  <w:tcBorders>
                    <w:top w:val="single" w:sz="0" w:space="0" w:color="000000"/>
                    <w:bottom w:val="single" w:sz="0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jc w:val="both"/>
                    <w:spacing w:after="0" w:line="240" w:lineRule="auto"/>
                    <w:ind w:left="1350" w:hanging="1080"/>
                  </w:pPr>
                  <w:r>
                    <w:rPr>
                      <w:b w:val="1"/>
                      <w:u w:val="single"/>
                      <w:sz w:val="28.0"/>
                      <w:rFonts w:ascii="Cambria" w:cs="Cambria" w:eastAsia="Cambria" w:hAnsi="Cambria"/>
                      <w:lang w:bidi="ar-sa"/>
                    </w:rPr>
                    <w:t>Title:</w:t>
                  </w:r>
                  <w:r>
                    <w:rPr>
                      <w:sz w:val="24.0"/>
                      <w:rFonts w:ascii="Times New Roman" w:cs="Times New Roman" w:eastAsia="Times New Roman" w:hAnsi="Times New Roman"/>
                      <w:lang w:bidi="ar-sa"/>
                    </w:rPr>
                    <w:t xml:space="preserve">  </w:t>
                  </w: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>BASA: Building  Mobile Ad-hoc Social  Networks on Top of Android</w:t>
                  </w:r>
                </w:p>
              </w:tc>
            </w:tr>
            <w:tr>
              <w:trPr/>
              <w:tc>
                <w:tcPr>
                  <w:tcW w:w="9289" w:type="dxa"/>
                  <w:tcBorders>
                    <w:top w:val="single" w:sz="0" w:space="0" w:color="000000"/>
                    <w:bottom w:val="single" w:sz="0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jc w:val="both"/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 xml:space="preserve">                 Technology Used: JAVA  and Android  , Domain : Mobile computing</w:t>
                  </w:r>
                </w:p>
              </w:tc>
            </w:tr>
            <w:tr>
              <w:trPr/>
              <w:tc>
                <w:tcPr>
                  <w:tcW w:w="9289" w:type="dxa"/>
                  <w:tcBorders>
                    <w:top w:val="single" w:sz="0" w:space="0" w:color="000000"/>
                    <w:bottom w:val="single" w:sz="0" w:space="0" w:color="000000"/>
                    <w:left w:val="single" w:sz="0" w:space="0" w:color="000000"/>
                    <w:right w:val="single" w:sz="0" w:space="0" w:color="000000"/>
                  </w:tcBorders>
                  <w:vAlign w:val="top"/>
                  <w:shd w:val="clear" w:color="000000" w:fill="FFFFFF"/>
                </w:tcPr>
                <w:p>
                  <w:pPr>
                    <w:spacing w:after="0" w:line="240" w:lineRule="auto"/>
                  </w:pPr>
                  <w:r>
                    <w:rPr>
                      <w:sz w:val="28.0"/>
                      <w:rFonts w:ascii="Cambria" w:cs="Cambria" w:eastAsia="Cambria" w:hAnsi="Cambria"/>
                      <w:lang w:bidi="ar-sa"/>
                    </w:rPr>
                    <w:t xml:space="preserve">                     Front –end : ANDROID  , Back – end: MYSQL </w:t>
                  </w:r>
                </w:p>
              </w:tc>
            </w:tr>
          </w:tbl>
          <w:p>
            <w:pPr>
              <w:jc w:val="both"/>
              <w:tabs>
                <w:tab w:val="left" w:pos="720"/>
                <w:tab w:val="left" w:pos="1080"/>
              </w:tabs>
              <w:spacing w:after="0" w:line="240" w:lineRule="auto"/>
              <w:ind w:left="1170"/>
              <w:rPr>
                <w:sz w:val="24.0"/>
                <w:rFonts w:ascii="Times New Roman" w:cs="Times New Roman" w:eastAsia="Times New Roman" w:hAnsi="Times New Roman"/>
              </w:rPr>
            </w:pPr>
          </w:p>
          <w:p>
            <w:pPr>
              <w:jc w:val="both"/>
              <w:spacing w:after="0" w:line="240" w:lineRule="auto"/>
              <w:ind w:left="90" w:firstLine="180"/>
              <w:rPr>
                <w:b w:val="1"/>
                <w:sz w:val="24.0"/>
                <w:rFonts w:ascii="Times New Roman" w:cs="Times New Roman" w:eastAsia="Times New Roman" w:hAnsi="Times New Roman"/>
              </w:rPr>
            </w:pPr>
          </w:p>
          <w:p>
            <w:pPr>
              <w:jc w:val="both"/>
              <w:spacing w:after="0" w:line="240" w:lineRule="auto"/>
              <w:ind w:left="90" w:firstLine="180"/>
              <w:rPr>
                <w:b w:val="1"/>
                <w:rFonts w:ascii="Calibri" w:cs="Calibri" w:eastAsia="Calibri" w:hAnsi="Calibri"/>
              </w:rPr>
            </w:pPr>
            <w:r>
              <w:rPr>
                <w:b w:val="1"/>
                <w:u w:val="single"/>
                <w:sz w:val="32.0"/>
                <w:rFonts w:ascii="Times New Roman" w:cs="Times New Roman" w:eastAsia="Times New Roman" w:hAnsi="Times New Roman"/>
                <w:lang w:bidi="ar-sa"/>
              </w:rPr>
              <w:t xml:space="preserve">Achievements </w:t>
            </w:r>
            <w:r>
              <w:rPr>
                <w:b w:val="1"/>
                <w:rFonts w:ascii="Calibri" w:cs="Calibri" w:eastAsia="Calibri" w:hAnsi="Calibri"/>
                <w:lang w:bidi="ar-sa"/>
              </w:rPr>
              <w:t xml:space="preserve">: </w:t>
            </w:r>
          </w:p>
          <w:p>
            <w:pPr>
              <w:spacing w:after="0" w:line="240" w:lineRule="auto"/>
            </w:pPr>
          </w:p>
        </w:tc>
      </w:tr>
      <w:tr>
        <w:trPr/>
        <w:tc>
          <w:tcPr>
            <w:tcW w:w="9513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ind w:left="900" w:hanging="360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Awarded with Certificates for participating in Cyber Security workshop organized by Virscent Technologies, Academics Organized in college.</w:t>
            </w:r>
          </w:p>
        </w:tc>
      </w:tr>
      <w:tr>
        <w:trPr/>
        <w:tc>
          <w:tcPr>
            <w:tcW w:w="9513" w:type="dxa"/>
            <w:tcBorders>
              <w:top w:val="single" w:sz="0" w:space="0" w:color="000000"/>
              <w:bottom w:val="single" w:sz="0" w:space="0" w:color="000000"/>
              <w:left w:val="single" w:sz="0" w:space="0" w:color="000000"/>
              <w:right w:val="single" w:sz="0" w:space="0" w:color="000000"/>
            </w:tcBorders>
            <w:vAlign w:val="top"/>
            <w:shd w:val="clear" w:color="000000" w:fill="FFFFFF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ind w:left="900" w:hanging="360"/>
            </w:pPr>
            <w:r>
              <w:rPr>
                <w:sz w:val="28.0"/>
                <w:rFonts w:ascii="Cambria" w:cs="Cambria" w:eastAsia="Cambria" w:hAnsi="Cambria"/>
                <w:lang w:bidi="ar-sa"/>
              </w:rPr>
              <w:t>Awarded with National level participation certificates of various institutes.</w:t>
            </w:r>
          </w:p>
        </w:tc>
      </w:tr>
    </w:tbl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  <w:r>
        <w:rPr>
          <w:sz w:val="28.0"/>
          <w:rFonts w:ascii="Cambria" w:cs="Cambria" w:eastAsia="Cambria" w:hAnsi="Cambria"/>
          <w:lang w:bidi="ar-sa"/>
        </w:rPr>
        <w:t xml:space="preserve">Thanking You, </w:t>
      </w: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  <w:r>
        <w:rPr>
          <w:sz w:val="28.0"/>
          <w:rFonts w:ascii="Cambria" w:cs="Cambria" w:eastAsia="Cambria" w:hAnsi="Cambria"/>
          <w:lang w:bidi="ar-sa"/>
        </w:rPr>
        <w:t>Sincerely,</w:t>
      </w: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</w:p>
    <w:p>
      <w:pPr>
        <w:jc w:val="both"/>
        <w:tabs>
          <w:tab w:val="left" w:pos="720"/>
          <w:tab w:val="left" w:pos="1080"/>
        </w:tabs>
        <w:spacing w:after="0" w:line="240" w:lineRule="auto"/>
        <w:rPr>
          <w:sz w:val="28.0"/>
          <w:rFonts w:ascii="Cambria" w:cs="Cambria" w:eastAsia="Cambria" w:hAnsi="Cambria"/>
        </w:rPr>
      </w:pPr>
      <w:r>
        <w:rPr>
          <w:sz w:val="28.0"/>
          <w:rFonts w:ascii="Cambria" w:cs="Cambria" w:eastAsia="Cambria" w:hAnsi="Cambria"/>
          <w:lang w:bidi="ar-sa"/>
        </w:rPr>
        <w:t>Preeti Tiwari</w:t>
      </w:r>
    </w:p>
    <w:p>
      <w:pPr>
        <w:jc w:val="both"/>
        <w:tabs>
          <w:tab w:val="left" w:pos="720"/>
          <w:tab w:val="left" w:pos="1080"/>
        </w:tabs>
        <w:spacing w:after="0" w:line="240" w:lineRule="auto"/>
        <w:ind w:left="1170"/>
        <w:rPr>
          <w:sz w:val="28.0"/>
          <w:rFonts w:ascii="Cambria" w:cs="Cambria" w:eastAsia="Cambria" w:hAnsi="Cambria"/>
        </w:rPr>
      </w:pPr>
    </w:p>
    <w:p>
      <w:pPr>
        <w:jc w:val="both"/>
        <w:spacing w:after="0" w:line="240" w:lineRule="auto"/>
        <w:rPr>
          <w:sz w:val="28.0"/>
          <w:rFonts w:ascii="Cambria" w:cs="Cambria" w:eastAsia="Cambria" w:hAnsi="Cambria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ind w:left="720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jc w:val="both"/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0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6D60"/>
    <w:rsid w:val="006412CA"/>
    <w:rsid w:val="00D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waripreeti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Preeti</cp:lastModifiedBy>
  <cp:revision>2</cp:revision>
  <dcterms:created xsi:type="dcterms:W3CDTF">2017-05-12T09:08:00Z</dcterms:created>
  <dcterms:modified xsi:type="dcterms:W3CDTF">2017-05-12T09:09:00Z</dcterms:modified>
</cp:coreProperties>
</file>